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D7C5" w14:textId="77777777" w:rsidR="00681F8B" w:rsidRDefault="00681F8B">
      <w:pPr>
        <w:pStyle w:val="Plattetekst"/>
        <w:rPr>
          <w:rFonts w:ascii="Times New Roman"/>
          <w:sz w:val="20"/>
        </w:rPr>
      </w:pPr>
    </w:p>
    <w:p w14:paraId="03B19861" w14:textId="77777777" w:rsidR="00681F8B" w:rsidRDefault="00681F8B">
      <w:pPr>
        <w:pStyle w:val="Plattetekst"/>
        <w:rPr>
          <w:rFonts w:ascii="Times New Roman"/>
          <w:sz w:val="20"/>
        </w:rPr>
      </w:pPr>
    </w:p>
    <w:p w14:paraId="4F2F85B9" w14:textId="77777777" w:rsidR="00681F8B" w:rsidRDefault="00681F8B">
      <w:pPr>
        <w:pStyle w:val="Plattetekst"/>
        <w:rPr>
          <w:rFonts w:ascii="Times New Roman"/>
          <w:sz w:val="20"/>
        </w:rPr>
      </w:pPr>
    </w:p>
    <w:p w14:paraId="6D29E4CB" w14:textId="77777777" w:rsidR="00681F8B" w:rsidRDefault="00681F8B">
      <w:pPr>
        <w:pStyle w:val="Plattetekst"/>
        <w:rPr>
          <w:rFonts w:ascii="Times New Roman"/>
          <w:sz w:val="20"/>
        </w:rPr>
      </w:pPr>
    </w:p>
    <w:p w14:paraId="7B3B30BC" w14:textId="77777777" w:rsidR="00681F8B" w:rsidRDefault="00681F8B">
      <w:pPr>
        <w:pStyle w:val="Plattetekst"/>
        <w:rPr>
          <w:rFonts w:ascii="Times New Roman"/>
          <w:sz w:val="20"/>
        </w:rPr>
      </w:pPr>
    </w:p>
    <w:p w14:paraId="28C99934" w14:textId="77777777" w:rsidR="00681F8B" w:rsidRDefault="00681F8B">
      <w:pPr>
        <w:pStyle w:val="Plattetekst"/>
        <w:spacing w:before="8"/>
        <w:rPr>
          <w:rFonts w:ascii="Times New Roman"/>
          <w:sz w:val="26"/>
        </w:rPr>
      </w:pPr>
    </w:p>
    <w:p w14:paraId="590731F0" w14:textId="7C6426E6" w:rsidR="00681F8B" w:rsidRDefault="005C1591">
      <w:pPr>
        <w:pStyle w:val="Titel"/>
      </w:pPr>
      <w:r>
        <w:rPr>
          <w:noProof/>
        </w:rPr>
        <w:drawing>
          <wp:anchor distT="0" distB="0" distL="0" distR="0" simplePos="0" relativeHeight="15728640" behindDoc="0" locked="0" layoutInCell="1" allowOverlap="1" wp14:anchorId="57A3FC77" wp14:editId="491957A8">
            <wp:simplePos x="0" y="0"/>
            <wp:positionH relativeFrom="page">
              <wp:posOffset>932301</wp:posOffset>
            </wp:positionH>
            <wp:positionV relativeFrom="paragraph">
              <wp:posOffset>-864961</wp:posOffset>
            </wp:positionV>
            <wp:extent cx="747657" cy="11346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7657" cy="1134674"/>
                    </a:xfrm>
                    <a:prstGeom prst="rect">
                      <a:avLst/>
                    </a:prstGeom>
                  </pic:spPr>
                </pic:pic>
              </a:graphicData>
            </a:graphic>
          </wp:anchor>
        </w:drawing>
      </w:r>
      <w:r w:rsidR="00505FA2">
        <w:rPr>
          <w:noProof/>
        </w:rPr>
        <w:t>Huishoudelijk Regelement</w:t>
      </w:r>
      <w:r>
        <w:t xml:space="preserve"> </w:t>
      </w:r>
      <w:proofErr w:type="spellStart"/>
      <w:r>
        <w:t>Bronsheim</w:t>
      </w:r>
      <w:proofErr w:type="spellEnd"/>
      <w:r>
        <w:t>.</w:t>
      </w:r>
    </w:p>
    <w:p w14:paraId="04139A0F" w14:textId="77777777" w:rsidR="00681F8B" w:rsidRDefault="00681F8B">
      <w:pPr>
        <w:pStyle w:val="Plattetekst"/>
        <w:rPr>
          <w:sz w:val="20"/>
        </w:rPr>
      </w:pPr>
    </w:p>
    <w:p w14:paraId="7F09EB11" w14:textId="77777777" w:rsidR="00681F8B" w:rsidRPr="0093148E" w:rsidRDefault="00681F8B">
      <w:pPr>
        <w:pStyle w:val="Plattetekst"/>
        <w:spacing w:before="10"/>
        <w:rPr>
          <w:rFonts w:ascii="Arial" w:hAnsi="Arial" w:cs="Arial"/>
          <w:color w:val="000000" w:themeColor="text1"/>
          <w:sz w:val="22"/>
        </w:rPr>
      </w:pPr>
    </w:p>
    <w:p w14:paraId="3A8BDF2A" w14:textId="2556BCC1" w:rsidR="00681F8B" w:rsidRPr="0093148E" w:rsidRDefault="005C1591">
      <w:pPr>
        <w:pStyle w:val="Lijstalinea"/>
        <w:numPr>
          <w:ilvl w:val="0"/>
          <w:numId w:val="4"/>
        </w:numPr>
        <w:tabs>
          <w:tab w:val="left" w:pos="879"/>
          <w:tab w:val="left" w:pos="880"/>
        </w:tabs>
        <w:spacing w:before="52" w:line="259" w:lineRule="auto"/>
        <w:ind w:right="220"/>
        <w:rPr>
          <w:rFonts w:ascii="Arial" w:hAnsi="Arial" w:cs="Arial"/>
          <w:color w:val="000000" w:themeColor="text1"/>
          <w:sz w:val="24"/>
        </w:rPr>
      </w:pPr>
      <w:r w:rsidRPr="0093148E">
        <w:rPr>
          <w:rFonts w:ascii="Arial" w:hAnsi="Arial" w:cs="Arial"/>
          <w:color w:val="000000" w:themeColor="text1"/>
          <w:sz w:val="24"/>
        </w:rPr>
        <w:t xml:space="preserve">De VDH </w:t>
      </w:r>
      <w:proofErr w:type="spellStart"/>
      <w:r w:rsidR="001C08C7">
        <w:rPr>
          <w:rFonts w:ascii="Arial" w:hAnsi="Arial" w:cs="Arial"/>
          <w:color w:val="000000" w:themeColor="text1"/>
          <w:sz w:val="24"/>
        </w:rPr>
        <w:t>Bronsheim</w:t>
      </w:r>
      <w:proofErr w:type="spellEnd"/>
      <w:r w:rsidR="001C08C7">
        <w:rPr>
          <w:rFonts w:ascii="Arial" w:hAnsi="Arial" w:cs="Arial"/>
          <w:color w:val="000000" w:themeColor="text1"/>
          <w:sz w:val="24"/>
        </w:rPr>
        <w:t xml:space="preserve"> gedeponeerde</w:t>
      </w:r>
      <w:r w:rsidRPr="0093148E">
        <w:rPr>
          <w:rFonts w:ascii="Arial" w:hAnsi="Arial" w:cs="Arial"/>
          <w:color w:val="000000" w:themeColor="text1"/>
          <w:sz w:val="24"/>
        </w:rPr>
        <w:t xml:space="preserve"> statuten en huishoudelijk reglement zijn in onze kringgroep in zijn geheel van</w:t>
      </w:r>
      <w:r w:rsidRPr="0093148E">
        <w:rPr>
          <w:rFonts w:ascii="Arial" w:hAnsi="Arial" w:cs="Arial"/>
          <w:color w:val="000000" w:themeColor="text1"/>
          <w:spacing w:val="-1"/>
          <w:sz w:val="24"/>
        </w:rPr>
        <w:t xml:space="preserve"> </w:t>
      </w:r>
      <w:r w:rsidRPr="0093148E">
        <w:rPr>
          <w:rFonts w:ascii="Arial" w:hAnsi="Arial" w:cs="Arial"/>
          <w:color w:val="000000" w:themeColor="text1"/>
          <w:sz w:val="24"/>
        </w:rPr>
        <w:t>kracht.</w:t>
      </w:r>
    </w:p>
    <w:p w14:paraId="22FD2EFE" w14:textId="77777777" w:rsidR="00681F8B" w:rsidRPr="0093148E" w:rsidRDefault="00681F8B">
      <w:pPr>
        <w:pStyle w:val="Plattetekst"/>
        <w:spacing w:before="10"/>
        <w:rPr>
          <w:rFonts w:ascii="Arial" w:hAnsi="Arial" w:cs="Arial"/>
          <w:color w:val="000000" w:themeColor="text1"/>
          <w:sz w:val="25"/>
        </w:rPr>
      </w:pPr>
    </w:p>
    <w:p w14:paraId="66008CDB" w14:textId="5CB8C4F5" w:rsidR="00681F8B" w:rsidRPr="0093148E" w:rsidRDefault="005C1591">
      <w:pPr>
        <w:pStyle w:val="Lijstalinea"/>
        <w:numPr>
          <w:ilvl w:val="0"/>
          <w:numId w:val="4"/>
        </w:numPr>
        <w:tabs>
          <w:tab w:val="left" w:pos="824"/>
          <w:tab w:val="left" w:pos="825"/>
        </w:tabs>
        <w:spacing w:before="1" w:line="259" w:lineRule="auto"/>
        <w:ind w:left="1095" w:right="124" w:hanging="980"/>
        <w:rPr>
          <w:rFonts w:ascii="Arial" w:hAnsi="Arial" w:cs="Arial"/>
          <w:color w:val="000000" w:themeColor="text1"/>
          <w:sz w:val="24"/>
        </w:rPr>
      </w:pPr>
      <w:r w:rsidRPr="0093148E">
        <w:rPr>
          <w:rFonts w:ascii="Arial" w:hAnsi="Arial" w:cs="Arial"/>
          <w:color w:val="000000" w:themeColor="text1"/>
          <w:sz w:val="24"/>
        </w:rPr>
        <w:t>A</w:t>
      </w:r>
      <w:r w:rsidR="00E94BCF" w:rsidRPr="0093148E">
        <w:rPr>
          <w:rFonts w:ascii="Arial" w:hAnsi="Arial" w:cs="Arial"/>
          <w:color w:val="000000" w:themeColor="text1"/>
          <w:sz w:val="24"/>
        </w:rPr>
        <w:t>.</w:t>
      </w:r>
      <w:r w:rsidRPr="0093148E">
        <w:rPr>
          <w:rFonts w:ascii="Arial" w:hAnsi="Arial" w:cs="Arial"/>
          <w:color w:val="000000" w:themeColor="text1"/>
          <w:sz w:val="24"/>
        </w:rPr>
        <w:t xml:space="preserve"> De vereniging heeft een 3-hoofdig dagelijks bestuur. Bij meer dan 15 leden bestaat de voorkeur naar een bestuur van 5</w:t>
      </w:r>
      <w:r w:rsidRPr="0093148E">
        <w:rPr>
          <w:rFonts w:ascii="Arial" w:hAnsi="Arial" w:cs="Arial"/>
          <w:color w:val="000000" w:themeColor="text1"/>
          <w:spacing w:val="1"/>
          <w:sz w:val="24"/>
        </w:rPr>
        <w:t xml:space="preserve"> </w:t>
      </w:r>
      <w:r w:rsidRPr="0093148E">
        <w:rPr>
          <w:rFonts w:ascii="Arial" w:hAnsi="Arial" w:cs="Arial"/>
          <w:color w:val="000000" w:themeColor="text1"/>
          <w:sz w:val="24"/>
        </w:rPr>
        <w:t>personen.</w:t>
      </w:r>
    </w:p>
    <w:p w14:paraId="3E288B72" w14:textId="4DFD4E78" w:rsidR="00681F8B" w:rsidRPr="0093148E" w:rsidRDefault="005C1591">
      <w:pPr>
        <w:pStyle w:val="Plattetekst"/>
        <w:ind w:left="824"/>
        <w:rPr>
          <w:rFonts w:ascii="Arial" w:hAnsi="Arial" w:cs="Arial"/>
          <w:color w:val="000000" w:themeColor="text1"/>
        </w:rPr>
      </w:pPr>
      <w:r w:rsidRPr="0093148E">
        <w:rPr>
          <w:rFonts w:ascii="Arial" w:hAnsi="Arial" w:cs="Arial"/>
          <w:color w:val="000000" w:themeColor="text1"/>
        </w:rPr>
        <w:t>B</w:t>
      </w:r>
      <w:r w:rsidR="00E94BCF" w:rsidRPr="0093148E">
        <w:rPr>
          <w:rFonts w:ascii="Arial" w:hAnsi="Arial" w:cs="Arial"/>
          <w:color w:val="000000" w:themeColor="text1"/>
        </w:rPr>
        <w:t>.</w:t>
      </w:r>
      <w:r w:rsidRPr="0093148E">
        <w:rPr>
          <w:rFonts w:ascii="Arial" w:hAnsi="Arial" w:cs="Arial"/>
          <w:color w:val="000000" w:themeColor="text1"/>
        </w:rPr>
        <w:t xml:space="preserve"> Bestuursleden hebben geen familiaire relatie.</w:t>
      </w:r>
    </w:p>
    <w:p w14:paraId="347A5EBE" w14:textId="77777777" w:rsidR="00681F8B" w:rsidRPr="0093148E" w:rsidRDefault="005C1591">
      <w:pPr>
        <w:pStyle w:val="Lijstalinea"/>
        <w:numPr>
          <w:ilvl w:val="1"/>
          <w:numId w:val="4"/>
        </w:numPr>
        <w:tabs>
          <w:tab w:val="left" w:pos="1067"/>
        </w:tabs>
        <w:spacing w:before="22" w:line="259" w:lineRule="auto"/>
        <w:ind w:right="478" w:hanging="216"/>
        <w:rPr>
          <w:rFonts w:ascii="Arial" w:hAnsi="Arial" w:cs="Arial"/>
          <w:color w:val="000000" w:themeColor="text1"/>
          <w:sz w:val="24"/>
        </w:rPr>
      </w:pPr>
      <w:r w:rsidRPr="0093148E">
        <w:rPr>
          <w:rFonts w:ascii="Arial" w:hAnsi="Arial" w:cs="Arial"/>
          <w:color w:val="000000" w:themeColor="text1"/>
          <w:sz w:val="24"/>
        </w:rPr>
        <w:t>Alleen VDH leden kunnen lid worden van onze kringgroep. In andere gevallen is men gast, ze kunnen geen vergadering bijwonen en hebben geen</w:t>
      </w:r>
      <w:r w:rsidRPr="0093148E">
        <w:rPr>
          <w:rFonts w:ascii="Arial" w:hAnsi="Arial" w:cs="Arial"/>
          <w:color w:val="000000" w:themeColor="text1"/>
          <w:spacing w:val="-18"/>
          <w:sz w:val="24"/>
        </w:rPr>
        <w:t xml:space="preserve"> </w:t>
      </w:r>
      <w:r w:rsidRPr="0093148E">
        <w:rPr>
          <w:rFonts w:ascii="Arial" w:hAnsi="Arial" w:cs="Arial"/>
          <w:color w:val="000000" w:themeColor="text1"/>
          <w:sz w:val="24"/>
        </w:rPr>
        <w:t>stemrecht.</w:t>
      </w:r>
    </w:p>
    <w:p w14:paraId="5591800E" w14:textId="77777777" w:rsidR="00681F8B" w:rsidRPr="0093148E" w:rsidRDefault="005C1591">
      <w:pPr>
        <w:pStyle w:val="Lijstalinea"/>
        <w:numPr>
          <w:ilvl w:val="1"/>
          <w:numId w:val="4"/>
        </w:numPr>
        <w:tabs>
          <w:tab w:val="left" w:pos="1091"/>
        </w:tabs>
        <w:spacing w:before="1"/>
        <w:ind w:left="1090" w:hanging="267"/>
        <w:rPr>
          <w:rFonts w:ascii="Arial" w:hAnsi="Arial" w:cs="Arial"/>
          <w:color w:val="000000" w:themeColor="text1"/>
          <w:sz w:val="24"/>
        </w:rPr>
      </w:pPr>
      <w:r w:rsidRPr="0093148E">
        <w:rPr>
          <w:rFonts w:ascii="Arial" w:hAnsi="Arial" w:cs="Arial"/>
          <w:color w:val="000000" w:themeColor="text1"/>
          <w:sz w:val="24"/>
        </w:rPr>
        <w:t>Steunende leden en begunstigers hebben geen</w:t>
      </w:r>
      <w:r w:rsidRPr="0093148E">
        <w:rPr>
          <w:rFonts w:ascii="Arial" w:hAnsi="Arial" w:cs="Arial"/>
          <w:color w:val="000000" w:themeColor="text1"/>
          <w:spacing w:val="-6"/>
          <w:sz w:val="24"/>
        </w:rPr>
        <w:t xml:space="preserve"> </w:t>
      </w:r>
      <w:r w:rsidRPr="0093148E">
        <w:rPr>
          <w:rFonts w:ascii="Arial" w:hAnsi="Arial" w:cs="Arial"/>
          <w:color w:val="000000" w:themeColor="text1"/>
          <w:sz w:val="24"/>
        </w:rPr>
        <w:t>stemrecht.</w:t>
      </w:r>
    </w:p>
    <w:p w14:paraId="49EA7B8B" w14:textId="77777777" w:rsidR="00681F8B" w:rsidRPr="0093148E" w:rsidRDefault="005C1591">
      <w:pPr>
        <w:pStyle w:val="Lijstalinea"/>
        <w:numPr>
          <w:ilvl w:val="1"/>
          <w:numId w:val="4"/>
        </w:numPr>
        <w:tabs>
          <w:tab w:val="left" w:pos="1057"/>
        </w:tabs>
        <w:spacing w:before="23" w:line="256" w:lineRule="auto"/>
        <w:ind w:right="537" w:hanging="216"/>
        <w:rPr>
          <w:rFonts w:ascii="Arial" w:hAnsi="Arial" w:cs="Arial"/>
          <w:color w:val="000000" w:themeColor="text1"/>
          <w:sz w:val="24"/>
        </w:rPr>
      </w:pPr>
      <w:r w:rsidRPr="0093148E">
        <w:rPr>
          <w:rFonts w:ascii="Arial" w:hAnsi="Arial" w:cs="Arial"/>
          <w:color w:val="000000" w:themeColor="text1"/>
          <w:sz w:val="24"/>
        </w:rPr>
        <w:t>Wijzigingen kunnen alleen door de algemene vergadering worden aangebracht met in achtneming twee derde van de aanwezige goedgekeurde</w:t>
      </w:r>
      <w:r w:rsidRPr="0093148E">
        <w:rPr>
          <w:rFonts w:ascii="Arial" w:hAnsi="Arial" w:cs="Arial"/>
          <w:color w:val="000000" w:themeColor="text1"/>
          <w:spacing w:val="-11"/>
          <w:sz w:val="24"/>
        </w:rPr>
        <w:t xml:space="preserve"> </w:t>
      </w:r>
      <w:r w:rsidRPr="0093148E">
        <w:rPr>
          <w:rFonts w:ascii="Arial" w:hAnsi="Arial" w:cs="Arial"/>
          <w:color w:val="000000" w:themeColor="text1"/>
          <w:sz w:val="24"/>
        </w:rPr>
        <w:t>stemmen.</w:t>
      </w:r>
    </w:p>
    <w:p w14:paraId="439250E6" w14:textId="77777777" w:rsidR="00681F8B" w:rsidRPr="0093148E" w:rsidRDefault="005C1591">
      <w:pPr>
        <w:pStyle w:val="Lijstalinea"/>
        <w:numPr>
          <w:ilvl w:val="1"/>
          <w:numId w:val="4"/>
        </w:numPr>
        <w:tabs>
          <w:tab w:val="left" w:pos="1050"/>
        </w:tabs>
        <w:spacing w:before="5"/>
        <w:ind w:left="1049" w:hanging="226"/>
        <w:rPr>
          <w:rFonts w:ascii="Arial" w:hAnsi="Arial" w:cs="Arial"/>
          <w:color w:val="000000" w:themeColor="text1"/>
          <w:sz w:val="24"/>
        </w:rPr>
      </w:pPr>
      <w:r w:rsidRPr="0093148E">
        <w:rPr>
          <w:rFonts w:ascii="Arial" w:hAnsi="Arial" w:cs="Arial"/>
          <w:color w:val="000000" w:themeColor="text1"/>
          <w:sz w:val="24"/>
        </w:rPr>
        <w:t>Klachten dienen schriftelijk te worden ingediend bij het</w:t>
      </w:r>
      <w:r w:rsidRPr="0093148E">
        <w:rPr>
          <w:rFonts w:ascii="Arial" w:hAnsi="Arial" w:cs="Arial"/>
          <w:color w:val="000000" w:themeColor="text1"/>
          <w:spacing w:val="-3"/>
          <w:sz w:val="24"/>
        </w:rPr>
        <w:t xml:space="preserve"> </w:t>
      </w:r>
      <w:r w:rsidRPr="0093148E">
        <w:rPr>
          <w:rFonts w:ascii="Arial" w:hAnsi="Arial" w:cs="Arial"/>
          <w:color w:val="000000" w:themeColor="text1"/>
          <w:sz w:val="24"/>
        </w:rPr>
        <w:t>secretariaat.</w:t>
      </w:r>
    </w:p>
    <w:p w14:paraId="5F365361" w14:textId="77777777" w:rsidR="00681F8B" w:rsidRPr="0093148E" w:rsidRDefault="00681F8B">
      <w:pPr>
        <w:pStyle w:val="Plattetekst"/>
        <w:rPr>
          <w:rFonts w:ascii="Arial" w:hAnsi="Arial" w:cs="Arial"/>
          <w:color w:val="000000" w:themeColor="text1"/>
        </w:rPr>
      </w:pPr>
    </w:p>
    <w:p w14:paraId="4229A98C" w14:textId="77777777" w:rsidR="00681F8B" w:rsidRPr="0093148E" w:rsidRDefault="00681F8B">
      <w:pPr>
        <w:pStyle w:val="Plattetekst"/>
        <w:spacing w:before="8"/>
        <w:rPr>
          <w:rFonts w:ascii="Arial" w:hAnsi="Arial" w:cs="Arial"/>
          <w:color w:val="000000" w:themeColor="text1"/>
          <w:sz w:val="29"/>
        </w:rPr>
      </w:pPr>
    </w:p>
    <w:p w14:paraId="535A3C9F" w14:textId="77777777" w:rsidR="00681F8B" w:rsidRPr="0093148E" w:rsidRDefault="005C1591">
      <w:pPr>
        <w:pStyle w:val="Lijstalinea"/>
        <w:numPr>
          <w:ilvl w:val="0"/>
          <w:numId w:val="4"/>
        </w:numPr>
        <w:tabs>
          <w:tab w:val="left" w:pos="824"/>
          <w:tab w:val="left" w:pos="825"/>
        </w:tabs>
        <w:spacing w:line="259" w:lineRule="auto"/>
        <w:ind w:left="1095" w:right="1340" w:hanging="980"/>
        <w:rPr>
          <w:rFonts w:ascii="Arial" w:hAnsi="Arial" w:cs="Arial"/>
          <w:color w:val="000000" w:themeColor="text1"/>
          <w:sz w:val="24"/>
        </w:rPr>
      </w:pPr>
      <w:r w:rsidRPr="0093148E">
        <w:rPr>
          <w:rFonts w:ascii="Arial" w:hAnsi="Arial" w:cs="Arial"/>
          <w:color w:val="000000" w:themeColor="text1"/>
          <w:sz w:val="24"/>
        </w:rPr>
        <w:t>A. Nieuwe leden krijgen een kosteloze kennismaking periode (snuffeltijd) aangeboden van 2</w:t>
      </w:r>
      <w:r w:rsidRPr="0093148E">
        <w:rPr>
          <w:rFonts w:ascii="Arial" w:hAnsi="Arial" w:cs="Arial"/>
          <w:color w:val="000000" w:themeColor="text1"/>
          <w:spacing w:val="2"/>
          <w:sz w:val="24"/>
        </w:rPr>
        <w:t xml:space="preserve"> </w:t>
      </w:r>
      <w:r w:rsidRPr="0093148E">
        <w:rPr>
          <w:rFonts w:ascii="Arial" w:hAnsi="Arial" w:cs="Arial"/>
          <w:color w:val="000000" w:themeColor="text1"/>
          <w:sz w:val="24"/>
        </w:rPr>
        <w:t>weken.</w:t>
      </w:r>
    </w:p>
    <w:p w14:paraId="47D474A8" w14:textId="77777777" w:rsidR="00681F8B" w:rsidRPr="0093148E" w:rsidRDefault="005C1591">
      <w:pPr>
        <w:pStyle w:val="Plattetekst"/>
        <w:spacing w:before="1"/>
        <w:ind w:left="824"/>
        <w:rPr>
          <w:rFonts w:ascii="Arial" w:hAnsi="Arial" w:cs="Arial"/>
          <w:color w:val="000000" w:themeColor="text1"/>
        </w:rPr>
      </w:pPr>
      <w:r w:rsidRPr="0093148E">
        <w:rPr>
          <w:rFonts w:ascii="Arial" w:hAnsi="Arial" w:cs="Arial"/>
          <w:color w:val="000000" w:themeColor="text1"/>
        </w:rPr>
        <w:t>B. Na deze periode betaalt men € 3,00 per training.</w:t>
      </w:r>
    </w:p>
    <w:p w14:paraId="3C8C2327" w14:textId="4D18E63A" w:rsidR="00681F8B" w:rsidRPr="0093148E" w:rsidRDefault="005C1591">
      <w:pPr>
        <w:pStyle w:val="Plattetekst"/>
        <w:spacing w:before="24" w:line="259" w:lineRule="auto"/>
        <w:ind w:left="1093" w:right="275" w:hanging="269"/>
        <w:rPr>
          <w:rFonts w:ascii="Arial" w:hAnsi="Arial" w:cs="Arial"/>
          <w:color w:val="000000" w:themeColor="text1"/>
        </w:rPr>
      </w:pPr>
      <w:r w:rsidRPr="0093148E">
        <w:rPr>
          <w:rFonts w:ascii="Arial" w:hAnsi="Arial" w:cs="Arial"/>
          <w:color w:val="000000" w:themeColor="text1"/>
        </w:rPr>
        <w:t>C. Na een periode van 3 maanden regelmatige deelname aan de training kan men zich laten inschrijven als lid</w:t>
      </w:r>
      <w:r w:rsidR="00B00A6D">
        <w:rPr>
          <w:rFonts w:ascii="Arial" w:hAnsi="Arial" w:cs="Arial"/>
          <w:color w:val="000000" w:themeColor="text1"/>
        </w:rPr>
        <w:t>.</w:t>
      </w:r>
      <w:r w:rsidRPr="0093148E">
        <w:rPr>
          <w:rFonts w:ascii="Arial" w:hAnsi="Arial" w:cs="Arial"/>
          <w:color w:val="000000" w:themeColor="text1"/>
        </w:rPr>
        <w:t xml:space="preserve"> Nu komt men gedurende minimaal twee weken op de ballotagelijst te staan. Het nieuwe lid dient aantoonbaar VDH lid te zijn.</w:t>
      </w:r>
    </w:p>
    <w:p w14:paraId="672D6C01" w14:textId="2A73FDB8" w:rsidR="00681F8B" w:rsidRPr="0093148E" w:rsidRDefault="00CC1A7F">
      <w:pPr>
        <w:pStyle w:val="Plattetekst"/>
        <w:spacing w:line="259" w:lineRule="auto"/>
        <w:ind w:left="1040" w:right="275" w:hanging="216"/>
        <w:rPr>
          <w:rFonts w:ascii="Arial" w:hAnsi="Arial" w:cs="Arial"/>
          <w:color w:val="000000" w:themeColor="text1"/>
        </w:rPr>
      </w:pPr>
      <w:r w:rsidRPr="0093148E">
        <w:rPr>
          <w:rFonts w:ascii="Arial" w:hAnsi="Arial" w:cs="Arial"/>
          <w:color w:val="000000" w:themeColor="text1"/>
        </w:rPr>
        <w:t>D</w:t>
      </w:r>
      <w:r w:rsidR="005C1591" w:rsidRPr="0093148E">
        <w:rPr>
          <w:rFonts w:ascii="Arial" w:hAnsi="Arial" w:cs="Arial"/>
          <w:color w:val="000000" w:themeColor="text1"/>
        </w:rPr>
        <w:t xml:space="preserve">. Aspirant leden hebben pas rechten na de voltooiing van de ballotagelijst </w:t>
      </w:r>
      <w:r w:rsidR="00B00A6D">
        <w:rPr>
          <w:rFonts w:ascii="Arial" w:hAnsi="Arial" w:cs="Arial"/>
          <w:color w:val="000000" w:themeColor="text1"/>
        </w:rPr>
        <w:t xml:space="preserve">    </w:t>
      </w:r>
      <w:r w:rsidR="005C1591" w:rsidRPr="0093148E">
        <w:rPr>
          <w:rFonts w:ascii="Arial" w:hAnsi="Arial" w:cs="Arial"/>
          <w:color w:val="000000" w:themeColor="text1"/>
        </w:rPr>
        <w:t>en na de goedkeuring op de eerst volgende ledenvergadering.</w:t>
      </w:r>
    </w:p>
    <w:p w14:paraId="54953E39" w14:textId="4C6CD072" w:rsidR="00681F8B" w:rsidRPr="0093148E" w:rsidRDefault="00CC1A7F">
      <w:pPr>
        <w:pStyle w:val="Plattetekst"/>
        <w:ind w:left="824"/>
        <w:rPr>
          <w:rFonts w:ascii="Arial" w:hAnsi="Arial" w:cs="Arial"/>
          <w:color w:val="000000" w:themeColor="text1"/>
        </w:rPr>
      </w:pPr>
      <w:r w:rsidRPr="0093148E">
        <w:rPr>
          <w:rFonts w:ascii="Arial" w:hAnsi="Arial" w:cs="Arial"/>
          <w:color w:val="000000" w:themeColor="text1"/>
        </w:rPr>
        <w:t>E</w:t>
      </w:r>
      <w:r w:rsidR="005C1591" w:rsidRPr="0093148E">
        <w:rPr>
          <w:rFonts w:ascii="Arial" w:hAnsi="Arial" w:cs="Arial"/>
          <w:color w:val="000000" w:themeColor="text1"/>
        </w:rPr>
        <w:t xml:space="preserve">. Na goedkeuring is men betaling verschuldigd van de vastgestelde </w:t>
      </w:r>
      <w:r w:rsidR="00B00A6D">
        <w:rPr>
          <w:rFonts w:ascii="Arial" w:hAnsi="Arial" w:cs="Arial"/>
          <w:color w:val="000000" w:themeColor="text1"/>
        </w:rPr>
        <w:t>c</w:t>
      </w:r>
      <w:r w:rsidR="005C1591" w:rsidRPr="0093148E">
        <w:rPr>
          <w:rFonts w:ascii="Arial" w:hAnsi="Arial" w:cs="Arial"/>
          <w:color w:val="000000" w:themeColor="text1"/>
        </w:rPr>
        <w:t>ontributie.</w:t>
      </w:r>
    </w:p>
    <w:p w14:paraId="7C810511" w14:textId="2B75E18C" w:rsidR="00681F8B" w:rsidRPr="0093148E" w:rsidRDefault="00CC1A7F">
      <w:pPr>
        <w:pStyle w:val="Plattetekst"/>
        <w:spacing w:before="22" w:line="259" w:lineRule="auto"/>
        <w:ind w:left="1095" w:right="330" w:hanging="272"/>
        <w:rPr>
          <w:rFonts w:ascii="Arial" w:hAnsi="Arial" w:cs="Arial"/>
          <w:color w:val="000000" w:themeColor="text1"/>
        </w:rPr>
      </w:pPr>
      <w:r w:rsidRPr="0093148E">
        <w:rPr>
          <w:rFonts w:ascii="Arial" w:hAnsi="Arial" w:cs="Arial"/>
          <w:color w:val="000000" w:themeColor="text1"/>
        </w:rPr>
        <w:t>F</w:t>
      </w:r>
      <w:r w:rsidR="005C1591" w:rsidRPr="0093148E">
        <w:rPr>
          <w:rFonts w:ascii="Arial" w:hAnsi="Arial" w:cs="Arial"/>
          <w:color w:val="000000" w:themeColor="text1"/>
        </w:rPr>
        <w:t>. Opzegging van het lidmaatschap dient minimaal 1 maand voor het einde van het kalenderjaar te geschiede, anders is men over het gehele daaropvolgende jaar contributie verschuldigd</w:t>
      </w:r>
    </w:p>
    <w:p w14:paraId="7CAC60BF" w14:textId="77777777" w:rsidR="00681F8B" w:rsidRPr="0093148E" w:rsidRDefault="00681F8B">
      <w:pPr>
        <w:pStyle w:val="Plattetekst"/>
        <w:spacing w:before="10"/>
        <w:rPr>
          <w:rFonts w:ascii="Arial" w:hAnsi="Arial" w:cs="Arial"/>
          <w:color w:val="000000" w:themeColor="text1"/>
          <w:sz w:val="25"/>
        </w:rPr>
      </w:pPr>
    </w:p>
    <w:p w14:paraId="7C087E16" w14:textId="77777777" w:rsidR="00681F8B" w:rsidRPr="0093148E" w:rsidRDefault="005C1591">
      <w:pPr>
        <w:pStyle w:val="Lijstalinea"/>
        <w:numPr>
          <w:ilvl w:val="0"/>
          <w:numId w:val="3"/>
        </w:numPr>
        <w:tabs>
          <w:tab w:val="left" w:pos="824"/>
          <w:tab w:val="left" w:pos="825"/>
        </w:tabs>
        <w:spacing w:line="256" w:lineRule="auto"/>
        <w:ind w:right="234" w:hanging="980"/>
        <w:rPr>
          <w:rFonts w:ascii="Arial" w:hAnsi="Arial" w:cs="Arial"/>
          <w:color w:val="000000" w:themeColor="text1"/>
          <w:sz w:val="24"/>
        </w:rPr>
      </w:pPr>
      <w:r w:rsidRPr="0093148E">
        <w:rPr>
          <w:rFonts w:ascii="Arial" w:hAnsi="Arial" w:cs="Arial"/>
          <w:color w:val="000000" w:themeColor="text1"/>
          <w:sz w:val="24"/>
        </w:rPr>
        <w:t>A. Trainingen staan onder toezicht van een door de kringgroep aangewezen persoon of begeleider die ook de algemene leiding / coördinatie</w:t>
      </w:r>
      <w:r w:rsidRPr="0093148E">
        <w:rPr>
          <w:rFonts w:ascii="Arial" w:hAnsi="Arial" w:cs="Arial"/>
          <w:color w:val="000000" w:themeColor="text1"/>
          <w:spacing w:val="-6"/>
          <w:sz w:val="24"/>
        </w:rPr>
        <w:t xml:space="preserve"> </w:t>
      </w:r>
      <w:r w:rsidRPr="0093148E">
        <w:rPr>
          <w:rFonts w:ascii="Arial" w:hAnsi="Arial" w:cs="Arial"/>
          <w:color w:val="000000" w:themeColor="text1"/>
          <w:sz w:val="24"/>
        </w:rPr>
        <w:t>heeft.</w:t>
      </w:r>
    </w:p>
    <w:p w14:paraId="6CDA1830" w14:textId="04F60A5E" w:rsidR="00681F8B" w:rsidRPr="0093148E" w:rsidRDefault="005C1591">
      <w:pPr>
        <w:pStyle w:val="Plattetekst"/>
        <w:spacing w:before="4" w:line="259" w:lineRule="auto"/>
        <w:ind w:left="1095" w:right="281" w:hanging="272"/>
        <w:rPr>
          <w:rFonts w:ascii="Arial" w:hAnsi="Arial" w:cs="Arial"/>
          <w:color w:val="000000" w:themeColor="text1"/>
        </w:rPr>
      </w:pPr>
      <w:r w:rsidRPr="0093148E">
        <w:rPr>
          <w:rFonts w:ascii="Arial" w:hAnsi="Arial" w:cs="Arial"/>
          <w:color w:val="000000" w:themeColor="text1"/>
        </w:rPr>
        <w:t xml:space="preserve">B. Mensen in functie op het oefenterrein hebben een afmeldingsplicht zodat de leden van tevoren weten hoe een </w:t>
      </w:r>
      <w:r w:rsidR="00CC1A7F" w:rsidRPr="0093148E">
        <w:rPr>
          <w:rFonts w:ascii="Arial" w:hAnsi="Arial" w:cs="Arial"/>
          <w:color w:val="000000" w:themeColor="text1"/>
        </w:rPr>
        <w:t>training dag</w:t>
      </w:r>
      <w:r w:rsidRPr="0093148E">
        <w:rPr>
          <w:rFonts w:ascii="Arial" w:hAnsi="Arial" w:cs="Arial"/>
          <w:color w:val="000000" w:themeColor="text1"/>
        </w:rPr>
        <w:t xml:space="preserve"> zal verlopen of zelf een oplossing hiervoor </w:t>
      </w:r>
      <w:r w:rsidR="00CC1A7F" w:rsidRPr="0093148E">
        <w:rPr>
          <w:rFonts w:ascii="Arial" w:hAnsi="Arial" w:cs="Arial"/>
          <w:color w:val="000000" w:themeColor="text1"/>
        </w:rPr>
        <w:t>kunnen aandragen.</w:t>
      </w:r>
    </w:p>
    <w:p w14:paraId="05DECF92" w14:textId="77777777" w:rsidR="00681F8B" w:rsidRPr="0093148E" w:rsidRDefault="00681F8B">
      <w:pPr>
        <w:spacing w:line="259" w:lineRule="auto"/>
        <w:rPr>
          <w:rFonts w:ascii="Arial" w:hAnsi="Arial" w:cs="Arial"/>
          <w:color w:val="000000" w:themeColor="text1"/>
        </w:rPr>
        <w:sectPr w:rsidR="00681F8B" w:rsidRPr="0093148E">
          <w:type w:val="continuous"/>
          <w:pgSz w:w="11910" w:h="16840"/>
          <w:pgMar w:top="1580" w:right="1320" w:bottom="280" w:left="1300" w:header="708" w:footer="708" w:gutter="0"/>
          <w:cols w:space="708"/>
        </w:sectPr>
      </w:pPr>
    </w:p>
    <w:p w14:paraId="4FCDB754" w14:textId="6F02202D" w:rsidR="00681F8B" w:rsidRPr="0093148E" w:rsidRDefault="005C1591">
      <w:pPr>
        <w:pStyle w:val="Plattetekst"/>
        <w:spacing w:before="37" w:line="259" w:lineRule="auto"/>
        <w:ind w:left="1093" w:right="997" w:hanging="269"/>
        <w:rPr>
          <w:rFonts w:ascii="Arial" w:hAnsi="Arial" w:cs="Arial"/>
          <w:color w:val="000000" w:themeColor="text1"/>
        </w:rPr>
      </w:pPr>
      <w:r w:rsidRPr="0093148E">
        <w:rPr>
          <w:rFonts w:ascii="Arial" w:hAnsi="Arial" w:cs="Arial"/>
          <w:color w:val="000000" w:themeColor="text1"/>
        </w:rPr>
        <w:lastRenderedPageBreak/>
        <w:t xml:space="preserve">C. Het is niet toegestaan om VDH verboden middelen te gebruiken </w:t>
      </w:r>
      <w:r w:rsidR="00B00A6D">
        <w:rPr>
          <w:rFonts w:ascii="Arial" w:hAnsi="Arial" w:cs="Arial"/>
          <w:color w:val="000000" w:themeColor="text1"/>
        </w:rPr>
        <w:t>!</w:t>
      </w:r>
    </w:p>
    <w:p w14:paraId="21FF0090" w14:textId="77777777" w:rsidR="00681F8B" w:rsidRPr="0093148E" w:rsidRDefault="00681F8B">
      <w:pPr>
        <w:pStyle w:val="Plattetekst"/>
        <w:rPr>
          <w:rFonts w:ascii="Arial" w:hAnsi="Arial" w:cs="Arial"/>
          <w:color w:val="000000" w:themeColor="text1"/>
          <w:sz w:val="26"/>
        </w:rPr>
      </w:pPr>
    </w:p>
    <w:p w14:paraId="02799563" w14:textId="1BED2C44" w:rsidR="00681F8B" w:rsidRPr="001C08C7" w:rsidRDefault="005C1591" w:rsidP="001C08C7">
      <w:pPr>
        <w:pStyle w:val="Lijstalinea"/>
        <w:numPr>
          <w:ilvl w:val="0"/>
          <w:numId w:val="3"/>
        </w:numPr>
        <w:tabs>
          <w:tab w:val="left" w:pos="824"/>
          <w:tab w:val="left" w:pos="825"/>
        </w:tabs>
        <w:spacing w:before="5" w:line="256" w:lineRule="auto"/>
        <w:ind w:right="334" w:hanging="980"/>
        <w:rPr>
          <w:rFonts w:ascii="Arial" w:hAnsi="Arial" w:cs="Arial"/>
          <w:color w:val="000000" w:themeColor="text1"/>
        </w:rPr>
      </w:pPr>
      <w:r w:rsidRPr="001C08C7">
        <w:rPr>
          <w:rFonts w:ascii="Arial" w:hAnsi="Arial" w:cs="Arial"/>
          <w:color w:val="000000" w:themeColor="text1"/>
          <w:sz w:val="24"/>
        </w:rPr>
        <w:t>A</w:t>
      </w:r>
      <w:r w:rsidR="00CC1A7F" w:rsidRPr="001C08C7">
        <w:rPr>
          <w:rFonts w:ascii="Arial" w:hAnsi="Arial" w:cs="Arial"/>
          <w:color w:val="000000" w:themeColor="text1"/>
          <w:sz w:val="24"/>
        </w:rPr>
        <w:t>.</w:t>
      </w:r>
      <w:r w:rsidRPr="001C08C7">
        <w:rPr>
          <w:rFonts w:ascii="Arial" w:hAnsi="Arial" w:cs="Arial"/>
          <w:color w:val="000000" w:themeColor="text1"/>
          <w:sz w:val="24"/>
        </w:rPr>
        <w:t xml:space="preserve"> Vaste trainingsdagen voor IGP zijn woensdag avond en </w:t>
      </w:r>
      <w:r w:rsidR="001C08C7" w:rsidRPr="001C08C7">
        <w:rPr>
          <w:rFonts w:ascii="Arial" w:hAnsi="Arial" w:cs="Arial"/>
          <w:color w:val="000000" w:themeColor="text1"/>
          <w:sz w:val="24"/>
        </w:rPr>
        <w:t>z</w:t>
      </w:r>
      <w:r w:rsidRPr="001C08C7">
        <w:rPr>
          <w:rFonts w:ascii="Arial" w:hAnsi="Arial" w:cs="Arial"/>
          <w:color w:val="000000" w:themeColor="text1"/>
          <w:sz w:val="24"/>
        </w:rPr>
        <w:t>aterdag. De oefentijden staan op onze websi</w:t>
      </w:r>
      <w:hyperlink r:id="rId6">
        <w:r w:rsidRPr="001C08C7">
          <w:rPr>
            <w:rFonts w:ascii="Arial" w:hAnsi="Arial" w:cs="Arial"/>
            <w:color w:val="000000" w:themeColor="text1"/>
            <w:sz w:val="24"/>
          </w:rPr>
          <w:t xml:space="preserve">te www.vdhbronsheim.nl </w:t>
        </w:r>
      </w:hyperlink>
      <w:r w:rsidRPr="001C08C7">
        <w:rPr>
          <w:rFonts w:ascii="Arial" w:hAnsi="Arial" w:cs="Arial"/>
          <w:color w:val="000000" w:themeColor="text1"/>
          <w:sz w:val="24"/>
        </w:rPr>
        <w:t>daar deze veranderlijk kunnen</w:t>
      </w:r>
      <w:r w:rsidRPr="001C08C7">
        <w:rPr>
          <w:rFonts w:ascii="Arial" w:hAnsi="Arial" w:cs="Arial"/>
          <w:color w:val="000000" w:themeColor="text1"/>
          <w:spacing w:val="-32"/>
          <w:sz w:val="24"/>
        </w:rPr>
        <w:t xml:space="preserve"> </w:t>
      </w:r>
      <w:r w:rsidRPr="001C08C7">
        <w:rPr>
          <w:rFonts w:ascii="Arial" w:hAnsi="Arial" w:cs="Arial"/>
          <w:color w:val="000000" w:themeColor="text1"/>
          <w:sz w:val="24"/>
          <w:szCs w:val="24"/>
        </w:rPr>
        <w:t>zijn</w:t>
      </w:r>
      <w:r w:rsidR="001C08C7" w:rsidRPr="001C08C7">
        <w:rPr>
          <w:rFonts w:ascii="Arial" w:hAnsi="Arial" w:cs="Arial"/>
          <w:color w:val="000000" w:themeColor="text1"/>
          <w:sz w:val="24"/>
          <w:szCs w:val="24"/>
        </w:rPr>
        <w:t xml:space="preserve"> </w:t>
      </w:r>
      <w:r w:rsidRPr="001C08C7">
        <w:rPr>
          <w:rFonts w:ascii="Arial" w:hAnsi="Arial" w:cs="Arial"/>
          <w:color w:val="000000" w:themeColor="text1"/>
          <w:sz w:val="24"/>
          <w:szCs w:val="24"/>
        </w:rPr>
        <w:t>i.v.m. zomer en winter periode.</w:t>
      </w:r>
    </w:p>
    <w:p w14:paraId="0D6495C4" w14:textId="77777777" w:rsidR="00681F8B" w:rsidRPr="0093148E" w:rsidRDefault="005C1591">
      <w:pPr>
        <w:pStyle w:val="Lijstalinea"/>
        <w:numPr>
          <w:ilvl w:val="0"/>
          <w:numId w:val="2"/>
        </w:numPr>
        <w:tabs>
          <w:tab w:val="left" w:pos="1074"/>
        </w:tabs>
        <w:spacing w:before="23" w:line="259" w:lineRule="auto"/>
        <w:ind w:right="376" w:hanging="272"/>
        <w:rPr>
          <w:rFonts w:ascii="Arial" w:hAnsi="Arial" w:cs="Arial"/>
          <w:color w:val="000000" w:themeColor="text1"/>
          <w:sz w:val="24"/>
        </w:rPr>
      </w:pPr>
      <w:r w:rsidRPr="0093148E">
        <w:rPr>
          <w:rFonts w:ascii="Arial" w:hAnsi="Arial" w:cs="Arial"/>
          <w:color w:val="000000" w:themeColor="text1"/>
          <w:sz w:val="24"/>
        </w:rPr>
        <w:t>Voor de leden is het mogelijk onder eigen verantwoording gebruik te maken van het oefenterrein voor vrije training. De leden ontvangen tegen een borgstelling van</w:t>
      </w:r>
      <w:r w:rsidRPr="0093148E">
        <w:rPr>
          <w:rFonts w:ascii="Arial" w:hAnsi="Arial" w:cs="Arial"/>
          <w:color w:val="000000" w:themeColor="text1"/>
          <w:spacing w:val="-17"/>
          <w:sz w:val="24"/>
        </w:rPr>
        <w:t xml:space="preserve"> </w:t>
      </w:r>
      <w:r w:rsidRPr="0093148E">
        <w:rPr>
          <w:rFonts w:ascii="Arial" w:hAnsi="Arial" w:cs="Arial"/>
          <w:color w:val="000000" w:themeColor="text1"/>
          <w:sz w:val="24"/>
        </w:rPr>
        <w:t>€</w:t>
      </w:r>
      <w:r w:rsidRPr="0093148E">
        <w:rPr>
          <w:rFonts w:ascii="Arial" w:hAnsi="Arial" w:cs="Arial"/>
          <w:color w:val="000000" w:themeColor="text1"/>
          <w:spacing w:val="-17"/>
          <w:sz w:val="24"/>
        </w:rPr>
        <w:t xml:space="preserve"> </w:t>
      </w:r>
      <w:r w:rsidRPr="0093148E">
        <w:rPr>
          <w:rFonts w:ascii="Arial" w:hAnsi="Arial" w:cs="Arial"/>
          <w:color w:val="000000" w:themeColor="text1"/>
          <w:sz w:val="24"/>
        </w:rPr>
        <w:t>5,00</w:t>
      </w:r>
      <w:r w:rsidRPr="0093148E">
        <w:rPr>
          <w:rFonts w:ascii="Arial" w:hAnsi="Arial" w:cs="Arial"/>
          <w:color w:val="000000" w:themeColor="text1"/>
          <w:spacing w:val="-17"/>
          <w:sz w:val="24"/>
        </w:rPr>
        <w:t xml:space="preserve"> </w:t>
      </w:r>
      <w:r w:rsidRPr="0093148E">
        <w:rPr>
          <w:rFonts w:ascii="Arial" w:hAnsi="Arial" w:cs="Arial"/>
          <w:color w:val="000000" w:themeColor="text1"/>
          <w:sz w:val="24"/>
        </w:rPr>
        <w:t>een</w:t>
      </w:r>
      <w:r w:rsidRPr="0093148E">
        <w:rPr>
          <w:rFonts w:ascii="Arial" w:hAnsi="Arial" w:cs="Arial"/>
          <w:color w:val="000000" w:themeColor="text1"/>
          <w:spacing w:val="-16"/>
          <w:sz w:val="24"/>
        </w:rPr>
        <w:t xml:space="preserve"> </w:t>
      </w:r>
      <w:r w:rsidRPr="0093148E">
        <w:rPr>
          <w:rFonts w:ascii="Arial" w:hAnsi="Arial" w:cs="Arial"/>
          <w:color w:val="000000" w:themeColor="text1"/>
          <w:sz w:val="24"/>
        </w:rPr>
        <w:t>sleutel</w:t>
      </w:r>
      <w:r w:rsidRPr="0093148E">
        <w:rPr>
          <w:rFonts w:ascii="Arial" w:hAnsi="Arial" w:cs="Arial"/>
          <w:color w:val="000000" w:themeColor="text1"/>
          <w:spacing w:val="-17"/>
          <w:sz w:val="24"/>
        </w:rPr>
        <w:t xml:space="preserve"> </w:t>
      </w:r>
      <w:r w:rsidRPr="0093148E">
        <w:rPr>
          <w:rFonts w:ascii="Arial" w:hAnsi="Arial" w:cs="Arial"/>
          <w:color w:val="000000" w:themeColor="text1"/>
          <w:sz w:val="24"/>
        </w:rPr>
        <w:t>van</w:t>
      </w:r>
      <w:r w:rsidRPr="0093148E">
        <w:rPr>
          <w:rFonts w:ascii="Arial" w:hAnsi="Arial" w:cs="Arial"/>
          <w:color w:val="000000" w:themeColor="text1"/>
          <w:spacing w:val="-17"/>
          <w:sz w:val="24"/>
        </w:rPr>
        <w:t xml:space="preserve"> </w:t>
      </w:r>
      <w:r w:rsidRPr="0093148E">
        <w:rPr>
          <w:rFonts w:ascii="Arial" w:hAnsi="Arial" w:cs="Arial"/>
          <w:color w:val="000000" w:themeColor="text1"/>
          <w:sz w:val="24"/>
        </w:rPr>
        <w:t>de</w:t>
      </w:r>
      <w:r w:rsidRPr="0093148E">
        <w:rPr>
          <w:rFonts w:ascii="Arial" w:hAnsi="Arial" w:cs="Arial"/>
          <w:color w:val="000000" w:themeColor="text1"/>
          <w:spacing w:val="-17"/>
          <w:sz w:val="24"/>
        </w:rPr>
        <w:t xml:space="preserve"> </w:t>
      </w:r>
      <w:r w:rsidRPr="0093148E">
        <w:rPr>
          <w:rFonts w:ascii="Arial" w:hAnsi="Arial" w:cs="Arial"/>
          <w:color w:val="000000" w:themeColor="text1"/>
          <w:sz w:val="24"/>
        </w:rPr>
        <w:t>poort.</w:t>
      </w:r>
    </w:p>
    <w:p w14:paraId="66D2266B" w14:textId="77777777" w:rsidR="00681F8B" w:rsidRPr="0093148E" w:rsidRDefault="005C1591">
      <w:pPr>
        <w:pStyle w:val="Plattetekst"/>
        <w:spacing w:before="18" w:line="259" w:lineRule="auto"/>
        <w:ind w:left="1095"/>
        <w:rPr>
          <w:rFonts w:ascii="Arial" w:hAnsi="Arial" w:cs="Arial"/>
          <w:color w:val="000000" w:themeColor="text1"/>
        </w:rPr>
      </w:pPr>
      <w:r w:rsidRPr="0093148E">
        <w:rPr>
          <w:rFonts w:ascii="Arial" w:hAnsi="Arial" w:cs="Arial"/>
          <w:color w:val="000000" w:themeColor="text1"/>
        </w:rPr>
        <w:t>Er mag en kan geen gebruik gemaakt worden van de kantine. Het terrein dient schoon en opgeruimd te worden verlaten.</w:t>
      </w:r>
    </w:p>
    <w:p w14:paraId="2718B9C7" w14:textId="77777777" w:rsidR="00681F8B" w:rsidRPr="0093148E" w:rsidRDefault="005C1591">
      <w:pPr>
        <w:pStyle w:val="Lijstalinea"/>
        <w:numPr>
          <w:ilvl w:val="0"/>
          <w:numId w:val="2"/>
        </w:numPr>
        <w:tabs>
          <w:tab w:val="left" w:pos="1072"/>
        </w:tabs>
        <w:spacing w:line="259" w:lineRule="auto"/>
        <w:ind w:right="217" w:hanging="272"/>
        <w:rPr>
          <w:rFonts w:ascii="Arial" w:hAnsi="Arial" w:cs="Arial"/>
          <w:color w:val="000000" w:themeColor="text1"/>
          <w:sz w:val="24"/>
        </w:rPr>
      </w:pPr>
      <w:r w:rsidRPr="0093148E">
        <w:rPr>
          <w:rFonts w:ascii="Arial" w:hAnsi="Arial" w:cs="Arial"/>
          <w:color w:val="000000" w:themeColor="text1"/>
          <w:sz w:val="24"/>
        </w:rPr>
        <w:t>Ook jonge honden en of nieuwe bezoekers mogen de sfeer proeven, echter alleen onder begeleiding.</w:t>
      </w:r>
    </w:p>
    <w:p w14:paraId="7A9BD823" w14:textId="77777777" w:rsidR="00681F8B" w:rsidRPr="0093148E" w:rsidRDefault="005C1591">
      <w:pPr>
        <w:pStyle w:val="Lijstalinea"/>
        <w:numPr>
          <w:ilvl w:val="0"/>
          <w:numId w:val="2"/>
        </w:numPr>
        <w:tabs>
          <w:tab w:val="left" w:pos="1091"/>
        </w:tabs>
        <w:ind w:left="1090" w:hanging="267"/>
        <w:rPr>
          <w:rFonts w:ascii="Arial" w:hAnsi="Arial" w:cs="Arial"/>
          <w:color w:val="000000" w:themeColor="text1"/>
          <w:sz w:val="24"/>
        </w:rPr>
      </w:pPr>
      <w:r w:rsidRPr="0093148E">
        <w:rPr>
          <w:rFonts w:ascii="Arial" w:hAnsi="Arial" w:cs="Arial"/>
          <w:color w:val="000000" w:themeColor="text1"/>
          <w:sz w:val="24"/>
        </w:rPr>
        <w:t>Bij</w:t>
      </w:r>
      <w:r w:rsidRPr="0093148E">
        <w:rPr>
          <w:rFonts w:ascii="Arial" w:hAnsi="Arial" w:cs="Arial"/>
          <w:color w:val="000000" w:themeColor="text1"/>
          <w:spacing w:val="-18"/>
          <w:sz w:val="24"/>
        </w:rPr>
        <w:t xml:space="preserve"> </w:t>
      </w:r>
      <w:r w:rsidRPr="0093148E">
        <w:rPr>
          <w:rFonts w:ascii="Arial" w:hAnsi="Arial" w:cs="Arial"/>
          <w:color w:val="000000" w:themeColor="text1"/>
          <w:sz w:val="24"/>
        </w:rPr>
        <w:t>examens</w:t>
      </w:r>
      <w:r w:rsidRPr="0093148E">
        <w:rPr>
          <w:rFonts w:ascii="Arial" w:hAnsi="Arial" w:cs="Arial"/>
          <w:color w:val="000000" w:themeColor="text1"/>
          <w:spacing w:val="-20"/>
          <w:sz w:val="24"/>
        </w:rPr>
        <w:t xml:space="preserve"> </w:t>
      </w:r>
      <w:r w:rsidRPr="0093148E">
        <w:rPr>
          <w:rFonts w:ascii="Arial" w:hAnsi="Arial" w:cs="Arial"/>
          <w:color w:val="000000" w:themeColor="text1"/>
          <w:sz w:val="24"/>
        </w:rPr>
        <w:t>hebben”</w:t>
      </w:r>
      <w:r w:rsidRPr="0093148E">
        <w:rPr>
          <w:rFonts w:ascii="Arial" w:hAnsi="Arial" w:cs="Arial"/>
          <w:color w:val="000000" w:themeColor="text1"/>
          <w:spacing w:val="-19"/>
          <w:sz w:val="24"/>
        </w:rPr>
        <w:t xml:space="preserve"> </w:t>
      </w:r>
      <w:r w:rsidRPr="0093148E">
        <w:rPr>
          <w:rFonts w:ascii="Arial" w:hAnsi="Arial" w:cs="Arial"/>
          <w:color w:val="000000" w:themeColor="text1"/>
          <w:sz w:val="24"/>
        </w:rPr>
        <w:t>examenhonden</w:t>
      </w:r>
      <w:r w:rsidRPr="0093148E">
        <w:rPr>
          <w:rFonts w:ascii="Arial" w:hAnsi="Arial" w:cs="Arial"/>
          <w:color w:val="000000" w:themeColor="text1"/>
          <w:spacing w:val="-18"/>
          <w:sz w:val="24"/>
        </w:rPr>
        <w:t xml:space="preserve"> </w:t>
      </w:r>
      <w:r w:rsidRPr="0093148E">
        <w:rPr>
          <w:rFonts w:ascii="Arial" w:hAnsi="Arial" w:cs="Arial"/>
          <w:color w:val="000000" w:themeColor="text1"/>
          <w:sz w:val="24"/>
        </w:rPr>
        <w:t>”voorrang.</w:t>
      </w:r>
    </w:p>
    <w:p w14:paraId="47BFB68B" w14:textId="625111B7" w:rsidR="00681F8B" w:rsidRPr="0093148E" w:rsidRDefault="005C1591">
      <w:pPr>
        <w:pStyle w:val="Lijstalinea"/>
        <w:numPr>
          <w:ilvl w:val="0"/>
          <w:numId w:val="2"/>
        </w:numPr>
        <w:tabs>
          <w:tab w:val="left" w:pos="1062"/>
        </w:tabs>
        <w:spacing w:before="23"/>
        <w:ind w:left="1062" w:hanging="238"/>
        <w:rPr>
          <w:rFonts w:ascii="Arial" w:hAnsi="Arial" w:cs="Arial"/>
          <w:color w:val="000000" w:themeColor="text1"/>
          <w:sz w:val="24"/>
        </w:rPr>
      </w:pPr>
      <w:r w:rsidRPr="0093148E">
        <w:rPr>
          <w:rFonts w:ascii="Arial" w:hAnsi="Arial" w:cs="Arial"/>
          <w:color w:val="000000" w:themeColor="text1"/>
          <w:sz w:val="24"/>
        </w:rPr>
        <w:t>Men is te allen tijde zelf</w:t>
      </w:r>
      <w:r w:rsidR="001C08C7">
        <w:rPr>
          <w:rFonts w:ascii="Arial" w:hAnsi="Arial" w:cs="Arial"/>
          <w:color w:val="000000" w:themeColor="text1"/>
          <w:sz w:val="24"/>
        </w:rPr>
        <w:t xml:space="preserve"> </w:t>
      </w:r>
      <w:r w:rsidRPr="0093148E">
        <w:rPr>
          <w:rFonts w:ascii="Arial" w:hAnsi="Arial" w:cs="Arial"/>
          <w:color w:val="000000" w:themeColor="text1"/>
          <w:sz w:val="24"/>
        </w:rPr>
        <w:t>verantwoordelijk voor zijn eigen honden en</w:t>
      </w:r>
      <w:r w:rsidRPr="0093148E">
        <w:rPr>
          <w:rFonts w:ascii="Arial" w:hAnsi="Arial" w:cs="Arial"/>
          <w:color w:val="000000" w:themeColor="text1"/>
          <w:spacing w:val="-15"/>
          <w:sz w:val="24"/>
        </w:rPr>
        <w:t xml:space="preserve"> </w:t>
      </w:r>
      <w:r w:rsidRPr="0093148E">
        <w:rPr>
          <w:rFonts w:ascii="Arial" w:hAnsi="Arial" w:cs="Arial"/>
          <w:color w:val="000000" w:themeColor="text1"/>
          <w:sz w:val="24"/>
        </w:rPr>
        <w:t>bezittingen.</w:t>
      </w:r>
    </w:p>
    <w:p w14:paraId="20CAC7D7" w14:textId="77777777" w:rsidR="00681F8B" w:rsidRPr="0093148E" w:rsidRDefault="005C1591">
      <w:pPr>
        <w:pStyle w:val="Lijstalinea"/>
        <w:numPr>
          <w:ilvl w:val="0"/>
          <w:numId w:val="2"/>
        </w:numPr>
        <w:tabs>
          <w:tab w:val="left" w:pos="1050"/>
        </w:tabs>
        <w:spacing w:before="22" w:line="259" w:lineRule="auto"/>
        <w:ind w:left="1040" w:right="440" w:hanging="216"/>
        <w:rPr>
          <w:rFonts w:ascii="Arial" w:hAnsi="Arial" w:cs="Arial"/>
          <w:color w:val="000000" w:themeColor="text1"/>
          <w:sz w:val="24"/>
        </w:rPr>
      </w:pPr>
      <w:r w:rsidRPr="0093148E">
        <w:rPr>
          <w:rFonts w:ascii="Arial" w:hAnsi="Arial" w:cs="Arial"/>
          <w:color w:val="000000" w:themeColor="text1"/>
          <w:sz w:val="24"/>
        </w:rPr>
        <w:t>In onze kringgroep is er ruimte voor oefenen van andere rassen, maar er mogen maximaal 8 andere honden van leden of gasten gemeld staan bij de</w:t>
      </w:r>
      <w:r w:rsidRPr="0093148E">
        <w:rPr>
          <w:rFonts w:ascii="Arial" w:hAnsi="Arial" w:cs="Arial"/>
          <w:color w:val="000000" w:themeColor="text1"/>
          <w:spacing w:val="-24"/>
          <w:sz w:val="24"/>
        </w:rPr>
        <w:t xml:space="preserve"> </w:t>
      </w:r>
      <w:r w:rsidRPr="0093148E">
        <w:rPr>
          <w:rFonts w:ascii="Arial" w:hAnsi="Arial" w:cs="Arial"/>
          <w:color w:val="000000" w:themeColor="text1"/>
          <w:sz w:val="24"/>
        </w:rPr>
        <w:t>kringgroep.</w:t>
      </w:r>
    </w:p>
    <w:p w14:paraId="1E6158AD" w14:textId="77777777" w:rsidR="00681F8B" w:rsidRPr="0093148E" w:rsidRDefault="00681F8B">
      <w:pPr>
        <w:pStyle w:val="Plattetekst"/>
        <w:rPr>
          <w:rFonts w:ascii="Arial" w:hAnsi="Arial" w:cs="Arial"/>
          <w:color w:val="000000" w:themeColor="text1"/>
          <w:sz w:val="26"/>
        </w:rPr>
      </w:pPr>
    </w:p>
    <w:p w14:paraId="1793A8F6" w14:textId="099706CA" w:rsidR="00681F8B" w:rsidRPr="0093148E" w:rsidRDefault="005C1591">
      <w:pPr>
        <w:pStyle w:val="Lijstalinea"/>
        <w:numPr>
          <w:ilvl w:val="0"/>
          <w:numId w:val="3"/>
        </w:numPr>
        <w:tabs>
          <w:tab w:val="left" w:pos="824"/>
          <w:tab w:val="left" w:pos="825"/>
        </w:tabs>
        <w:spacing w:line="259" w:lineRule="auto"/>
        <w:ind w:left="821" w:right="131" w:hanging="706"/>
        <w:rPr>
          <w:rFonts w:ascii="Arial" w:hAnsi="Arial" w:cs="Arial"/>
          <w:color w:val="000000" w:themeColor="text1"/>
          <w:sz w:val="24"/>
        </w:rPr>
      </w:pPr>
      <w:r w:rsidRPr="0093148E">
        <w:rPr>
          <w:rFonts w:ascii="Arial" w:hAnsi="Arial" w:cs="Arial"/>
          <w:color w:val="000000" w:themeColor="text1"/>
          <w:sz w:val="24"/>
        </w:rPr>
        <w:t>Leden die met hun hond willen oefenen c.q. een examen dan wel een wedstrijd willen draaien op een ander terrein, dienen dit te allen tijde vooraf in overleg te doen met hun begeleider c</w:t>
      </w:r>
      <w:r w:rsidR="00E94BCF" w:rsidRPr="0093148E">
        <w:rPr>
          <w:rFonts w:ascii="Arial" w:hAnsi="Arial" w:cs="Arial"/>
          <w:color w:val="000000" w:themeColor="text1"/>
          <w:sz w:val="24"/>
        </w:rPr>
        <w:t>.</w:t>
      </w:r>
      <w:r w:rsidRPr="0093148E">
        <w:rPr>
          <w:rFonts w:ascii="Arial" w:hAnsi="Arial" w:cs="Arial"/>
          <w:color w:val="000000" w:themeColor="text1"/>
          <w:sz w:val="24"/>
        </w:rPr>
        <w:t>q. Het</w:t>
      </w:r>
      <w:r w:rsidRPr="0093148E">
        <w:rPr>
          <w:rFonts w:ascii="Arial" w:hAnsi="Arial" w:cs="Arial"/>
          <w:color w:val="000000" w:themeColor="text1"/>
          <w:spacing w:val="-2"/>
          <w:sz w:val="24"/>
        </w:rPr>
        <w:t xml:space="preserve"> </w:t>
      </w:r>
      <w:r w:rsidRPr="0093148E">
        <w:rPr>
          <w:rFonts w:ascii="Arial" w:hAnsi="Arial" w:cs="Arial"/>
          <w:color w:val="000000" w:themeColor="text1"/>
          <w:sz w:val="24"/>
        </w:rPr>
        <w:t>bestuur.</w:t>
      </w:r>
    </w:p>
    <w:p w14:paraId="16C59D1E" w14:textId="77777777" w:rsidR="00681F8B" w:rsidRPr="0093148E" w:rsidRDefault="00681F8B">
      <w:pPr>
        <w:pStyle w:val="Plattetekst"/>
        <w:spacing w:before="10"/>
        <w:rPr>
          <w:rFonts w:ascii="Arial" w:hAnsi="Arial" w:cs="Arial"/>
          <w:color w:val="000000" w:themeColor="text1"/>
          <w:sz w:val="25"/>
        </w:rPr>
      </w:pPr>
    </w:p>
    <w:p w14:paraId="362940C5" w14:textId="77777777" w:rsidR="00681F8B" w:rsidRPr="0093148E" w:rsidRDefault="005C1591">
      <w:pPr>
        <w:pStyle w:val="Lijstalinea"/>
        <w:numPr>
          <w:ilvl w:val="0"/>
          <w:numId w:val="3"/>
        </w:numPr>
        <w:tabs>
          <w:tab w:val="left" w:pos="824"/>
          <w:tab w:val="left" w:pos="825"/>
        </w:tabs>
        <w:spacing w:line="256" w:lineRule="auto"/>
        <w:ind w:left="821" w:right="372" w:hanging="706"/>
        <w:rPr>
          <w:rFonts w:ascii="Arial" w:hAnsi="Arial" w:cs="Arial"/>
          <w:color w:val="000000" w:themeColor="text1"/>
          <w:sz w:val="24"/>
        </w:rPr>
      </w:pPr>
      <w:r w:rsidRPr="0093148E">
        <w:rPr>
          <w:rFonts w:ascii="Arial" w:hAnsi="Arial" w:cs="Arial"/>
          <w:color w:val="000000" w:themeColor="text1"/>
          <w:sz w:val="24"/>
        </w:rPr>
        <w:t>Honden die uitgelaten worden buiten het terrein dienen te allen tijde aangelijnd te zijn.</w:t>
      </w:r>
    </w:p>
    <w:p w14:paraId="67A69A3C" w14:textId="77777777" w:rsidR="00681F8B" w:rsidRPr="0093148E" w:rsidRDefault="00681F8B">
      <w:pPr>
        <w:pStyle w:val="Plattetekst"/>
        <w:spacing w:before="4"/>
        <w:rPr>
          <w:rFonts w:ascii="Arial" w:hAnsi="Arial" w:cs="Arial"/>
          <w:color w:val="000000" w:themeColor="text1"/>
          <w:sz w:val="26"/>
        </w:rPr>
      </w:pPr>
    </w:p>
    <w:p w14:paraId="7D77D360" w14:textId="77777777" w:rsidR="00681F8B" w:rsidRPr="0093148E" w:rsidRDefault="005C1591">
      <w:pPr>
        <w:pStyle w:val="Lijstalinea"/>
        <w:numPr>
          <w:ilvl w:val="0"/>
          <w:numId w:val="3"/>
        </w:numPr>
        <w:tabs>
          <w:tab w:val="left" w:pos="824"/>
          <w:tab w:val="left" w:pos="825"/>
        </w:tabs>
        <w:spacing w:line="259" w:lineRule="auto"/>
        <w:ind w:right="109" w:hanging="980"/>
        <w:rPr>
          <w:rFonts w:ascii="Arial" w:hAnsi="Arial" w:cs="Arial"/>
          <w:color w:val="000000" w:themeColor="text1"/>
          <w:sz w:val="24"/>
        </w:rPr>
      </w:pPr>
      <w:r w:rsidRPr="0093148E">
        <w:rPr>
          <w:rFonts w:ascii="Arial" w:hAnsi="Arial" w:cs="Arial"/>
          <w:color w:val="000000" w:themeColor="text1"/>
          <w:sz w:val="24"/>
        </w:rPr>
        <w:t>A. Het betreden en gebruiken van het oefenterrein en kantine is voor eigen risico. Kinderen staan onder toezicht en verantwoording van de ouders. Kinderen hebben geen toegang op het</w:t>
      </w:r>
      <w:r w:rsidRPr="0093148E">
        <w:rPr>
          <w:rFonts w:ascii="Arial" w:hAnsi="Arial" w:cs="Arial"/>
          <w:color w:val="000000" w:themeColor="text1"/>
          <w:spacing w:val="-2"/>
          <w:sz w:val="24"/>
        </w:rPr>
        <w:t xml:space="preserve"> </w:t>
      </w:r>
      <w:r w:rsidRPr="0093148E">
        <w:rPr>
          <w:rFonts w:ascii="Arial" w:hAnsi="Arial" w:cs="Arial"/>
          <w:color w:val="000000" w:themeColor="text1"/>
          <w:sz w:val="24"/>
        </w:rPr>
        <w:t>trainingsveld</w:t>
      </w:r>
    </w:p>
    <w:p w14:paraId="78F4F312" w14:textId="77777777" w:rsidR="00681F8B" w:rsidRPr="0093148E" w:rsidRDefault="005C1591">
      <w:pPr>
        <w:pStyle w:val="Plattetekst"/>
        <w:spacing w:line="292" w:lineRule="exact"/>
        <w:ind w:left="824"/>
        <w:rPr>
          <w:rFonts w:ascii="Arial" w:hAnsi="Arial" w:cs="Arial"/>
          <w:color w:val="000000" w:themeColor="text1"/>
        </w:rPr>
      </w:pPr>
      <w:r w:rsidRPr="0093148E">
        <w:rPr>
          <w:rFonts w:ascii="Arial" w:hAnsi="Arial" w:cs="Arial"/>
          <w:color w:val="000000" w:themeColor="text1"/>
        </w:rPr>
        <w:t>B. Een bijtincident binnen of buiten het terrein is voor rekening van de geleider.</w:t>
      </w:r>
    </w:p>
    <w:p w14:paraId="681DFAA3" w14:textId="77777777" w:rsidR="00681F8B" w:rsidRPr="0093148E" w:rsidRDefault="005C1591">
      <w:pPr>
        <w:pStyle w:val="Plattetekst"/>
        <w:spacing w:before="24"/>
        <w:ind w:left="824"/>
        <w:rPr>
          <w:rFonts w:ascii="Arial" w:hAnsi="Arial" w:cs="Arial"/>
          <w:color w:val="000000" w:themeColor="text1"/>
        </w:rPr>
      </w:pPr>
      <w:r w:rsidRPr="0093148E">
        <w:rPr>
          <w:rFonts w:ascii="Arial" w:hAnsi="Arial" w:cs="Arial"/>
          <w:color w:val="000000" w:themeColor="text1"/>
        </w:rPr>
        <w:t>C. De pakwerker is alleen tijdens de les verzekerd via de kringgroep.</w:t>
      </w:r>
    </w:p>
    <w:p w14:paraId="61253E37" w14:textId="77777777" w:rsidR="00681F8B" w:rsidRPr="0093148E" w:rsidRDefault="00681F8B">
      <w:pPr>
        <w:pStyle w:val="Plattetekst"/>
        <w:rPr>
          <w:rFonts w:ascii="Arial" w:hAnsi="Arial" w:cs="Arial"/>
          <w:color w:val="000000" w:themeColor="text1"/>
        </w:rPr>
      </w:pPr>
    </w:p>
    <w:p w14:paraId="69DF0D85" w14:textId="77777777" w:rsidR="00681F8B" w:rsidRPr="0093148E" w:rsidRDefault="00681F8B">
      <w:pPr>
        <w:pStyle w:val="Plattetekst"/>
        <w:spacing w:before="5"/>
        <w:rPr>
          <w:rFonts w:ascii="Arial" w:hAnsi="Arial" w:cs="Arial"/>
          <w:color w:val="000000" w:themeColor="text1"/>
          <w:sz w:val="33"/>
        </w:rPr>
      </w:pPr>
    </w:p>
    <w:p w14:paraId="2D168C06" w14:textId="77777777" w:rsidR="00681F8B" w:rsidRPr="0093148E" w:rsidRDefault="005C1591">
      <w:pPr>
        <w:pStyle w:val="Lijstalinea"/>
        <w:numPr>
          <w:ilvl w:val="0"/>
          <w:numId w:val="3"/>
        </w:numPr>
        <w:tabs>
          <w:tab w:val="left" w:pos="824"/>
          <w:tab w:val="left" w:pos="825"/>
        </w:tabs>
        <w:spacing w:line="259" w:lineRule="auto"/>
        <w:ind w:left="821" w:right="240" w:hanging="706"/>
        <w:rPr>
          <w:rFonts w:ascii="Arial" w:hAnsi="Arial" w:cs="Arial"/>
          <w:color w:val="000000" w:themeColor="text1"/>
          <w:sz w:val="24"/>
        </w:rPr>
      </w:pPr>
      <w:r w:rsidRPr="0093148E">
        <w:rPr>
          <w:rFonts w:ascii="Arial" w:hAnsi="Arial" w:cs="Arial"/>
          <w:color w:val="000000" w:themeColor="text1"/>
          <w:sz w:val="24"/>
        </w:rPr>
        <w:t>Eventuele geschillen binnen de kringgroep kunnen schriftelijk medegedeeld worden aan het bestuur. Een meningsverschil met een ander lid dient ten alle tijden eerst stilzwijgend met het betrokken lid te worden besproken. Indien het geschil niet naar tevredenheid wordt opgelost kan men een beroep doen op een</w:t>
      </w:r>
      <w:r w:rsidRPr="0093148E">
        <w:rPr>
          <w:rFonts w:ascii="Arial" w:hAnsi="Arial" w:cs="Arial"/>
          <w:color w:val="000000" w:themeColor="text1"/>
          <w:spacing w:val="-7"/>
          <w:sz w:val="24"/>
        </w:rPr>
        <w:t xml:space="preserve"> </w:t>
      </w:r>
      <w:r w:rsidRPr="0093148E">
        <w:rPr>
          <w:rFonts w:ascii="Arial" w:hAnsi="Arial" w:cs="Arial"/>
          <w:color w:val="000000" w:themeColor="text1"/>
          <w:sz w:val="24"/>
        </w:rPr>
        <w:t>bestuurslid</w:t>
      </w:r>
    </w:p>
    <w:p w14:paraId="55067A73" w14:textId="77777777" w:rsidR="00681F8B" w:rsidRPr="0093148E" w:rsidRDefault="00681F8B">
      <w:pPr>
        <w:pStyle w:val="Plattetekst"/>
        <w:spacing w:before="11"/>
        <w:rPr>
          <w:rFonts w:ascii="Arial" w:hAnsi="Arial" w:cs="Arial"/>
          <w:color w:val="000000" w:themeColor="text1"/>
          <w:sz w:val="25"/>
        </w:rPr>
      </w:pPr>
    </w:p>
    <w:p w14:paraId="7494776C" w14:textId="77777777" w:rsidR="00681F8B" w:rsidRPr="0093148E" w:rsidRDefault="005C1591">
      <w:pPr>
        <w:pStyle w:val="Lijstalinea"/>
        <w:numPr>
          <w:ilvl w:val="0"/>
          <w:numId w:val="3"/>
        </w:numPr>
        <w:tabs>
          <w:tab w:val="left" w:pos="824"/>
          <w:tab w:val="left" w:pos="825"/>
        </w:tabs>
        <w:spacing w:line="259" w:lineRule="auto"/>
        <w:ind w:right="757" w:hanging="980"/>
        <w:rPr>
          <w:rFonts w:ascii="Arial" w:hAnsi="Arial" w:cs="Arial"/>
          <w:color w:val="000000" w:themeColor="text1"/>
          <w:sz w:val="24"/>
        </w:rPr>
      </w:pPr>
      <w:r w:rsidRPr="0093148E">
        <w:rPr>
          <w:rFonts w:ascii="Arial" w:hAnsi="Arial" w:cs="Arial"/>
          <w:color w:val="000000" w:themeColor="text1"/>
          <w:sz w:val="24"/>
        </w:rPr>
        <w:t>A. Bij evenementen worden de werkzaamheden door alle leden verricht om als kringgroep zo optimaal mogelijk voor de dag te</w:t>
      </w:r>
      <w:r w:rsidRPr="0093148E">
        <w:rPr>
          <w:rFonts w:ascii="Arial" w:hAnsi="Arial" w:cs="Arial"/>
          <w:color w:val="000000" w:themeColor="text1"/>
          <w:spacing w:val="-12"/>
          <w:sz w:val="24"/>
        </w:rPr>
        <w:t xml:space="preserve"> </w:t>
      </w:r>
      <w:r w:rsidRPr="0093148E">
        <w:rPr>
          <w:rFonts w:ascii="Arial" w:hAnsi="Arial" w:cs="Arial"/>
          <w:color w:val="000000" w:themeColor="text1"/>
          <w:sz w:val="24"/>
        </w:rPr>
        <w:t>komen.</w:t>
      </w:r>
    </w:p>
    <w:p w14:paraId="7EB66EC7" w14:textId="77777777" w:rsidR="00681F8B" w:rsidRPr="0093148E" w:rsidRDefault="005C1591">
      <w:pPr>
        <w:pStyle w:val="Plattetekst"/>
        <w:spacing w:before="1" w:line="256" w:lineRule="auto"/>
        <w:ind w:left="1095" w:right="135" w:hanging="272"/>
        <w:rPr>
          <w:rFonts w:ascii="Arial" w:hAnsi="Arial" w:cs="Arial"/>
          <w:color w:val="000000" w:themeColor="text1"/>
        </w:rPr>
      </w:pPr>
      <w:r w:rsidRPr="0093148E">
        <w:rPr>
          <w:rFonts w:ascii="Arial" w:hAnsi="Arial" w:cs="Arial"/>
          <w:color w:val="000000" w:themeColor="text1"/>
        </w:rPr>
        <w:t>B. Leden steunen bij het ophalen van advertenties en bieden hulp bij het binnen halen van sponsoren. Hierbij staat teamgeest voorop, dit is een gezamenlijke taak.</w:t>
      </w:r>
    </w:p>
    <w:p w14:paraId="37C4D4EF" w14:textId="77777777" w:rsidR="00681F8B" w:rsidRPr="0093148E" w:rsidRDefault="00681F8B">
      <w:pPr>
        <w:spacing w:line="256" w:lineRule="auto"/>
        <w:rPr>
          <w:rFonts w:ascii="Arial" w:hAnsi="Arial" w:cs="Arial"/>
          <w:color w:val="000000" w:themeColor="text1"/>
        </w:rPr>
        <w:sectPr w:rsidR="00681F8B" w:rsidRPr="0093148E">
          <w:pgSz w:w="11910" w:h="16840"/>
          <w:pgMar w:top="1360" w:right="1320" w:bottom="280" w:left="1300" w:header="708" w:footer="708" w:gutter="0"/>
          <w:cols w:space="708"/>
        </w:sectPr>
      </w:pPr>
    </w:p>
    <w:p w14:paraId="1529AC6B" w14:textId="71E05C30" w:rsidR="00681F8B" w:rsidRPr="0093148E" w:rsidRDefault="005C1591">
      <w:pPr>
        <w:pStyle w:val="Lijstalinea"/>
        <w:numPr>
          <w:ilvl w:val="0"/>
          <w:numId w:val="3"/>
        </w:numPr>
        <w:tabs>
          <w:tab w:val="left" w:pos="824"/>
          <w:tab w:val="left" w:pos="825"/>
        </w:tabs>
        <w:spacing w:before="37"/>
        <w:ind w:left="824" w:hanging="709"/>
        <w:rPr>
          <w:rFonts w:ascii="Arial" w:hAnsi="Arial" w:cs="Arial"/>
          <w:color w:val="000000" w:themeColor="text1"/>
          <w:sz w:val="24"/>
        </w:rPr>
      </w:pPr>
      <w:r w:rsidRPr="0093148E">
        <w:rPr>
          <w:rFonts w:ascii="Arial" w:hAnsi="Arial" w:cs="Arial"/>
          <w:color w:val="000000" w:themeColor="text1"/>
          <w:sz w:val="24"/>
        </w:rPr>
        <w:lastRenderedPageBreak/>
        <w:t xml:space="preserve">De pakwerker </w:t>
      </w:r>
      <w:r w:rsidR="00A3734C" w:rsidRPr="0093148E">
        <w:rPr>
          <w:rFonts w:ascii="Arial" w:hAnsi="Arial" w:cs="Arial"/>
          <w:color w:val="000000" w:themeColor="text1"/>
          <w:sz w:val="24"/>
        </w:rPr>
        <w:t>heeft</w:t>
      </w:r>
      <w:r w:rsidRPr="0093148E">
        <w:rPr>
          <w:rFonts w:ascii="Arial" w:hAnsi="Arial" w:cs="Arial"/>
          <w:color w:val="000000" w:themeColor="text1"/>
          <w:sz w:val="24"/>
        </w:rPr>
        <w:t xml:space="preserve"> recht op een</w:t>
      </w:r>
      <w:r w:rsidRPr="0093148E">
        <w:rPr>
          <w:rFonts w:ascii="Arial" w:hAnsi="Arial" w:cs="Arial"/>
          <w:color w:val="000000" w:themeColor="text1"/>
          <w:spacing w:val="1"/>
          <w:sz w:val="24"/>
        </w:rPr>
        <w:t xml:space="preserve"> </w:t>
      </w:r>
      <w:r w:rsidRPr="0093148E">
        <w:rPr>
          <w:rFonts w:ascii="Arial" w:hAnsi="Arial" w:cs="Arial"/>
          <w:color w:val="000000" w:themeColor="text1"/>
          <w:sz w:val="24"/>
        </w:rPr>
        <w:t>KM-vergoeding.</w:t>
      </w:r>
    </w:p>
    <w:p w14:paraId="7AC8454E" w14:textId="77777777" w:rsidR="00681F8B" w:rsidRPr="0093148E" w:rsidRDefault="00681F8B">
      <w:pPr>
        <w:pStyle w:val="Plattetekst"/>
        <w:spacing w:before="11"/>
        <w:rPr>
          <w:rFonts w:ascii="Arial" w:hAnsi="Arial" w:cs="Arial"/>
          <w:color w:val="000000" w:themeColor="text1"/>
          <w:sz w:val="27"/>
        </w:rPr>
      </w:pPr>
    </w:p>
    <w:p w14:paraId="7017C9A1" w14:textId="77777777" w:rsidR="00681F8B" w:rsidRPr="0093148E" w:rsidRDefault="005C1591">
      <w:pPr>
        <w:pStyle w:val="Lijstalinea"/>
        <w:numPr>
          <w:ilvl w:val="0"/>
          <w:numId w:val="3"/>
        </w:numPr>
        <w:tabs>
          <w:tab w:val="left" w:pos="824"/>
          <w:tab w:val="left" w:pos="825"/>
        </w:tabs>
        <w:spacing w:line="259" w:lineRule="auto"/>
        <w:ind w:left="1093" w:right="354" w:hanging="977"/>
        <w:rPr>
          <w:rFonts w:ascii="Arial" w:hAnsi="Arial" w:cs="Arial"/>
          <w:color w:val="000000" w:themeColor="text1"/>
          <w:sz w:val="24"/>
        </w:rPr>
      </w:pPr>
      <w:r w:rsidRPr="0093148E">
        <w:rPr>
          <w:rFonts w:ascii="Arial" w:hAnsi="Arial" w:cs="Arial"/>
          <w:color w:val="000000" w:themeColor="text1"/>
          <w:sz w:val="24"/>
        </w:rPr>
        <w:t>A. Op de najaarsvergadering wordt de planning gemaakt voor het volgende jaar,</w:t>
      </w:r>
      <w:r w:rsidRPr="0093148E">
        <w:rPr>
          <w:rFonts w:ascii="Arial" w:hAnsi="Arial" w:cs="Arial"/>
          <w:color w:val="000000" w:themeColor="text1"/>
          <w:spacing w:val="-34"/>
          <w:sz w:val="24"/>
        </w:rPr>
        <w:t xml:space="preserve"> </w:t>
      </w:r>
      <w:r w:rsidRPr="0093148E">
        <w:rPr>
          <w:rFonts w:ascii="Arial" w:hAnsi="Arial" w:cs="Arial"/>
          <w:color w:val="000000" w:themeColor="text1"/>
          <w:sz w:val="24"/>
        </w:rPr>
        <w:t>en wordt de hoogte van de contributie vastgesteld en goedgekeurd.</w:t>
      </w:r>
    </w:p>
    <w:p w14:paraId="5B9F0EE9" w14:textId="77777777" w:rsidR="00681F8B" w:rsidRPr="0093148E" w:rsidRDefault="005C1591">
      <w:pPr>
        <w:pStyle w:val="Plattetekst"/>
        <w:spacing w:line="259" w:lineRule="auto"/>
        <w:ind w:left="1095" w:right="394" w:hanging="272"/>
        <w:rPr>
          <w:rFonts w:ascii="Arial" w:hAnsi="Arial" w:cs="Arial"/>
          <w:color w:val="000000" w:themeColor="text1"/>
        </w:rPr>
      </w:pPr>
      <w:r w:rsidRPr="0093148E">
        <w:rPr>
          <w:rFonts w:ascii="Arial" w:hAnsi="Arial" w:cs="Arial"/>
          <w:color w:val="000000" w:themeColor="text1"/>
        </w:rPr>
        <w:t>B. Contributie dient betaald te zijn vóór de voorjaarsvergadering om zodoende zijn rechten te behouden.</w:t>
      </w:r>
    </w:p>
    <w:p w14:paraId="000BF05E" w14:textId="77777777" w:rsidR="00681F8B" w:rsidRPr="0093148E" w:rsidRDefault="00681F8B">
      <w:pPr>
        <w:pStyle w:val="Plattetekst"/>
        <w:spacing w:before="11"/>
        <w:rPr>
          <w:rFonts w:ascii="Arial" w:hAnsi="Arial" w:cs="Arial"/>
          <w:color w:val="000000" w:themeColor="text1"/>
          <w:sz w:val="25"/>
        </w:rPr>
      </w:pPr>
    </w:p>
    <w:p w14:paraId="6510F2F4" w14:textId="77777777" w:rsidR="00681F8B" w:rsidRPr="0093148E" w:rsidRDefault="005C1591">
      <w:pPr>
        <w:pStyle w:val="Lijstalinea"/>
        <w:numPr>
          <w:ilvl w:val="0"/>
          <w:numId w:val="3"/>
        </w:numPr>
        <w:tabs>
          <w:tab w:val="left" w:pos="824"/>
          <w:tab w:val="left" w:pos="825"/>
        </w:tabs>
        <w:ind w:left="824" w:hanging="709"/>
        <w:rPr>
          <w:rFonts w:ascii="Arial" w:hAnsi="Arial" w:cs="Arial"/>
          <w:color w:val="000000" w:themeColor="text1"/>
          <w:sz w:val="24"/>
        </w:rPr>
      </w:pPr>
      <w:r w:rsidRPr="0093148E">
        <w:rPr>
          <w:rFonts w:ascii="Arial" w:hAnsi="Arial" w:cs="Arial"/>
          <w:color w:val="000000" w:themeColor="text1"/>
          <w:sz w:val="24"/>
        </w:rPr>
        <w:t>Klussendagen worden onderling</w:t>
      </w:r>
      <w:r w:rsidRPr="0093148E">
        <w:rPr>
          <w:rFonts w:ascii="Arial" w:hAnsi="Arial" w:cs="Arial"/>
          <w:color w:val="000000" w:themeColor="text1"/>
          <w:spacing w:val="-3"/>
          <w:sz w:val="24"/>
        </w:rPr>
        <w:t xml:space="preserve"> </w:t>
      </w:r>
      <w:r w:rsidRPr="0093148E">
        <w:rPr>
          <w:rFonts w:ascii="Arial" w:hAnsi="Arial" w:cs="Arial"/>
          <w:color w:val="000000" w:themeColor="text1"/>
          <w:sz w:val="24"/>
        </w:rPr>
        <w:t>geregeld.</w:t>
      </w:r>
    </w:p>
    <w:p w14:paraId="56456C4F" w14:textId="77777777" w:rsidR="00681F8B" w:rsidRPr="0093148E" w:rsidRDefault="005C1591">
      <w:pPr>
        <w:pStyle w:val="Lijstalinea"/>
        <w:numPr>
          <w:ilvl w:val="0"/>
          <w:numId w:val="3"/>
        </w:numPr>
        <w:tabs>
          <w:tab w:val="left" w:pos="824"/>
          <w:tab w:val="left" w:pos="825"/>
        </w:tabs>
        <w:spacing w:before="182" w:line="259" w:lineRule="auto"/>
        <w:ind w:left="1150" w:right="211" w:hanging="1032"/>
        <w:rPr>
          <w:rFonts w:ascii="Arial" w:hAnsi="Arial" w:cs="Arial"/>
          <w:color w:val="000000" w:themeColor="text1"/>
          <w:sz w:val="24"/>
        </w:rPr>
      </w:pPr>
      <w:r w:rsidRPr="0093148E">
        <w:rPr>
          <w:rFonts w:ascii="Arial" w:hAnsi="Arial" w:cs="Arial"/>
          <w:color w:val="000000" w:themeColor="text1"/>
          <w:sz w:val="24"/>
        </w:rPr>
        <w:t>A. Het gebruik van voorwerpen om de hond te corrigeren met uitstekend punten ofwel het slaan met een voorwerp anders dan de soft-stok wordt niet toegelaten op ons oefenterrein. Het gebruik van een zweep is alleen toegestaan om de hond een bedreiging te geven maar mag nimmer worden gebruikt om de hond hiermee te raken. Ook andere middelen die als zeer dieronvriendelijk worden gezien zullen niet worden</w:t>
      </w:r>
      <w:r w:rsidRPr="0093148E">
        <w:rPr>
          <w:rFonts w:ascii="Arial" w:hAnsi="Arial" w:cs="Arial"/>
          <w:color w:val="000000" w:themeColor="text1"/>
          <w:spacing w:val="1"/>
          <w:sz w:val="24"/>
        </w:rPr>
        <w:t xml:space="preserve"> </w:t>
      </w:r>
      <w:r w:rsidRPr="0093148E">
        <w:rPr>
          <w:rFonts w:ascii="Arial" w:hAnsi="Arial" w:cs="Arial"/>
          <w:color w:val="000000" w:themeColor="text1"/>
          <w:sz w:val="24"/>
        </w:rPr>
        <w:t>getolereerd.</w:t>
      </w:r>
    </w:p>
    <w:p w14:paraId="4058E8DE" w14:textId="77777777" w:rsidR="00681F8B" w:rsidRPr="0093148E" w:rsidRDefault="005C1591">
      <w:pPr>
        <w:pStyle w:val="Lijstalinea"/>
        <w:numPr>
          <w:ilvl w:val="0"/>
          <w:numId w:val="1"/>
        </w:numPr>
        <w:tabs>
          <w:tab w:val="left" w:pos="1180"/>
        </w:tabs>
        <w:spacing w:line="259" w:lineRule="auto"/>
        <w:ind w:right="480" w:hanging="327"/>
        <w:rPr>
          <w:rFonts w:ascii="Arial" w:hAnsi="Arial" w:cs="Arial"/>
          <w:color w:val="000000" w:themeColor="text1"/>
          <w:sz w:val="24"/>
        </w:rPr>
      </w:pPr>
      <w:r w:rsidRPr="0093148E">
        <w:rPr>
          <w:rFonts w:ascii="Arial" w:hAnsi="Arial" w:cs="Arial"/>
          <w:color w:val="000000" w:themeColor="text1"/>
          <w:sz w:val="24"/>
        </w:rPr>
        <w:t>2 uur voor de training is het niet toegestaan vrij te trainen op het veld hetzij in overleg.</w:t>
      </w:r>
    </w:p>
    <w:p w14:paraId="2DEA6225" w14:textId="77777777" w:rsidR="00681F8B" w:rsidRPr="0093148E" w:rsidRDefault="005C1591">
      <w:pPr>
        <w:pStyle w:val="Lijstalinea"/>
        <w:numPr>
          <w:ilvl w:val="0"/>
          <w:numId w:val="1"/>
        </w:numPr>
        <w:tabs>
          <w:tab w:val="left" w:pos="1122"/>
        </w:tabs>
        <w:spacing w:line="259" w:lineRule="auto"/>
        <w:ind w:left="1098" w:right="151" w:hanging="274"/>
        <w:rPr>
          <w:rFonts w:ascii="Arial" w:hAnsi="Arial" w:cs="Arial"/>
          <w:color w:val="000000" w:themeColor="text1"/>
          <w:sz w:val="24"/>
        </w:rPr>
      </w:pPr>
      <w:r w:rsidRPr="0093148E">
        <w:rPr>
          <w:rFonts w:ascii="Arial" w:hAnsi="Arial" w:cs="Arial"/>
          <w:color w:val="000000" w:themeColor="text1"/>
          <w:sz w:val="24"/>
        </w:rPr>
        <w:t>De persoon die de leiding heeft over de training bepaald in welke volgorde en met hoeveel honden gelijktijdig wordt getraind in de afdeling B en C. Leden die gebruik wensen te maken van de training dienen dit aan te geven op het daarvoor bestemde</w:t>
      </w:r>
      <w:r w:rsidRPr="0093148E">
        <w:rPr>
          <w:rFonts w:ascii="Arial" w:hAnsi="Arial" w:cs="Arial"/>
          <w:color w:val="000000" w:themeColor="text1"/>
          <w:spacing w:val="-2"/>
          <w:sz w:val="24"/>
        </w:rPr>
        <w:t xml:space="preserve"> </w:t>
      </w:r>
      <w:r w:rsidRPr="0093148E">
        <w:rPr>
          <w:rFonts w:ascii="Arial" w:hAnsi="Arial" w:cs="Arial"/>
          <w:color w:val="000000" w:themeColor="text1"/>
          <w:sz w:val="24"/>
        </w:rPr>
        <w:t>bord.</w:t>
      </w:r>
    </w:p>
    <w:p w14:paraId="13C3E296" w14:textId="77777777" w:rsidR="00681F8B" w:rsidRPr="0093148E" w:rsidRDefault="005C1591">
      <w:pPr>
        <w:pStyle w:val="Lijstalinea"/>
        <w:numPr>
          <w:ilvl w:val="0"/>
          <w:numId w:val="1"/>
        </w:numPr>
        <w:tabs>
          <w:tab w:val="left" w:pos="1088"/>
        </w:tabs>
        <w:spacing w:line="259" w:lineRule="auto"/>
        <w:ind w:left="1098" w:right="229" w:hanging="274"/>
        <w:rPr>
          <w:rFonts w:ascii="Arial" w:hAnsi="Arial" w:cs="Arial"/>
          <w:color w:val="000000" w:themeColor="text1"/>
          <w:sz w:val="24"/>
        </w:rPr>
      </w:pPr>
      <w:r w:rsidRPr="0093148E">
        <w:rPr>
          <w:rFonts w:ascii="Arial" w:hAnsi="Arial" w:cs="Arial"/>
          <w:color w:val="000000" w:themeColor="text1"/>
          <w:sz w:val="24"/>
        </w:rPr>
        <w:t>Van de hondengeleider wordt verwacht dat deze de instructies van de instructeur respecteert.</w:t>
      </w:r>
    </w:p>
    <w:p w14:paraId="5CD8505C" w14:textId="77777777" w:rsidR="00681F8B" w:rsidRPr="0093148E" w:rsidRDefault="005C1591">
      <w:pPr>
        <w:pStyle w:val="Lijstalinea"/>
        <w:numPr>
          <w:ilvl w:val="0"/>
          <w:numId w:val="1"/>
        </w:numPr>
        <w:tabs>
          <w:tab w:val="left" w:pos="1057"/>
        </w:tabs>
        <w:spacing w:line="259" w:lineRule="auto"/>
        <w:ind w:left="1042" w:right="424" w:hanging="219"/>
        <w:jc w:val="both"/>
        <w:rPr>
          <w:rFonts w:ascii="Arial" w:hAnsi="Arial" w:cs="Arial"/>
          <w:color w:val="000000" w:themeColor="text1"/>
          <w:sz w:val="24"/>
        </w:rPr>
      </w:pPr>
      <w:r w:rsidRPr="0093148E">
        <w:rPr>
          <w:rFonts w:ascii="Arial" w:hAnsi="Arial" w:cs="Arial"/>
          <w:color w:val="000000" w:themeColor="text1"/>
          <w:sz w:val="24"/>
        </w:rPr>
        <w:t>Van de instructeur en pakwerker wordt verwacht dat deze de trainingsmethode die de hondengeleider wenselijk vind met hun hond eveneens respecteert hetzij deze niet in strijd zijn met het</w:t>
      </w:r>
      <w:r w:rsidRPr="0093148E">
        <w:rPr>
          <w:rFonts w:ascii="Arial" w:hAnsi="Arial" w:cs="Arial"/>
          <w:color w:val="000000" w:themeColor="text1"/>
          <w:spacing w:val="-5"/>
          <w:sz w:val="24"/>
        </w:rPr>
        <w:t xml:space="preserve"> </w:t>
      </w:r>
      <w:r w:rsidRPr="0093148E">
        <w:rPr>
          <w:rFonts w:ascii="Arial" w:hAnsi="Arial" w:cs="Arial"/>
          <w:color w:val="000000" w:themeColor="text1"/>
          <w:sz w:val="24"/>
        </w:rPr>
        <w:t>reglement.</w:t>
      </w:r>
    </w:p>
    <w:p w14:paraId="718FB847" w14:textId="3F6FD166" w:rsidR="00681F8B" w:rsidRPr="0093148E" w:rsidRDefault="00C24B4A">
      <w:pPr>
        <w:pStyle w:val="Lijstalinea"/>
        <w:numPr>
          <w:ilvl w:val="0"/>
          <w:numId w:val="3"/>
        </w:numPr>
        <w:tabs>
          <w:tab w:val="left" w:pos="824"/>
          <w:tab w:val="left" w:pos="825"/>
        </w:tabs>
        <w:spacing w:before="157" w:line="259" w:lineRule="auto"/>
        <w:ind w:left="1042" w:right="397" w:hanging="924"/>
        <w:rPr>
          <w:rFonts w:ascii="Arial" w:hAnsi="Arial" w:cs="Arial"/>
          <w:color w:val="000000" w:themeColor="text1"/>
          <w:sz w:val="24"/>
        </w:rPr>
      </w:pPr>
      <w:r w:rsidRPr="0093148E">
        <w:rPr>
          <w:rFonts w:ascii="Arial" w:hAnsi="Arial" w:cs="Arial"/>
          <w:color w:val="000000" w:themeColor="text1"/>
          <w:sz w:val="24"/>
        </w:rPr>
        <w:t xml:space="preserve">   </w:t>
      </w:r>
      <w:r w:rsidR="005C1591" w:rsidRPr="0093148E">
        <w:rPr>
          <w:rFonts w:ascii="Arial" w:hAnsi="Arial" w:cs="Arial"/>
          <w:color w:val="000000" w:themeColor="text1"/>
          <w:sz w:val="24"/>
        </w:rPr>
        <w:t>Aspirant leden en gasten kunnen gebruik maken van onze faciliteit en dienen de aanwijzingen van het bestuur of de instructeur op te volgen. Gasten kunnen zonder opgaaf van reden door het bestuur worden</w:t>
      </w:r>
      <w:r w:rsidR="005C1591" w:rsidRPr="0093148E">
        <w:rPr>
          <w:rFonts w:ascii="Arial" w:hAnsi="Arial" w:cs="Arial"/>
          <w:color w:val="000000" w:themeColor="text1"/>
          <w:spacing w:val="-9"/>
          <w:sz w:val="24"/>
        </w:rPr>
        <w:t xml:space="preserve"> </w:t>
      </w:r>
      <w:r w:rsidR="005C1591" w:rsidRPr="0093148E">
        <w:rPr>
          <w:rFonts w:ascii="Arial" w:hAnsi="Arial" w:cs="Arial"/>
          <w:color w:val="000000" w:themeColor="text1"/>
          <w:sz w:val="24"/>
        </w:rPr>
        <w:t>geweigerd.</w:t>
      </w:r>
    </w:p>
    <w:p w14:paraId="319D7A59" w14:textId="2909D1E9" w:rsidR="00681F8B" w:rsidRPr="0093148E" w:rsidRDefault="00C24B4A">
      <w:pPr>
        <w:pStyle w:val="Lijstalinea"/>
        <w:numPr>
          <w:ilvl w:val="0"/>
          <w:numId w:val="3"/>
        </w:numPr>
        <w:tabs>
          <w:tab w:val="left" w:pos="825"/>
        </w:tabs>
        <w:spacing w:before="159" w:line="259" w:lineRule="auto"/>
        <w:ind w:left="1098" w:right="413" w:hanging="980"/>
        <w:jc w:val="both"/>
        <w:rPr>
          <w:rFonts w:ascii="Arial" w:hAnsi="Arial" w:cs="Arial"/>
          <w:color w:val="000000" w:themeColor="text1"/>
          <w:sz w:val="24"/>
        </w:rPr>
      </w:pPr>
      <w:r w:rsidRPr="0093148E">
        <w:rPr>
          <w:rFonts w:ascii="Arial" w:hAnsi="Arial" w:cs="Arial"/>
          <w:color w:val="000000" w:themeColor="text1"/>
          <w:sz w:val="24"/>
        </w:rPr>
        <w:t xml:space="preserve">   </w:t>
      </w:r>
      <w:r w:rsidR="005C1591" w:rsidRPr="0093148E">
        <w:rPr>
          <w:rFonts w:ascii="Arial" w:hAnsi="Arial" w:cs="Arial"/>
          <w:color w:val="000000" w:themeColor="text1"/>
          <w:sz w:val="24"/>
        </w:rPr>
        <w:t xml:space="preserve"> Digitale berichtgeving en </w:t>
      </w:r>
      <w:proofErr w:type="spellStart"/>
      <w:r w:rsidR="005C1591" w:rsidRPr="0093148E">
        <w:rPr>
          <w:rFonts w:ascii="Arial" w:hAnsi="Arial" w:cs="Arial"/>
          <w:color w:val="000000" w:themeColor="text1"/>
          <w:sz w:val="24"/>
        </w:rPr>
        <w:t>Social</w:t>
      </w:r>
      <w:proofErr w:type="spellEnd"/>
      <w:r w:rsidR="005C1591" w:rsidRPr="0093148E">
        <w:rPr>
          <w:rFonts w:ascii="Arial" w:hAnsi="Arial" w:cs="Arial"/>
          <w:color w:val="000000" w:themeColor="text1"/>
          <w:sz w:val="24"/>
        </w:rPr>
        <w:t xml:space="preserve">-media zijn in deze tijd niet meer weg te denken. Onze kringgroep maakt gebruik van een groepsapp. Deze is enkel bestemt voor leden. Negatieve uitlatingen op </w:t>
      </w:r>
      <w:proofErr w:type="spellStart"/>
      <w:r w:rsidR="005C1591" w:rsidRPr="0093148E">
        <w:rPr>
          <w:rFonts w:ascii="Arial" w:hAnsi="Arial" w:cs="Arial"/>
          <w:color w:val="000000" w:themeColor="text1"/>
          <w:sz w:val="24"/>
        </w:rPr>
        <w:t>Social</w:t>
      </w:r>
      <w:proofErr w:type="spellEnd"/>
      <w:r w:rsidR="005C1591" w:rsidRPr="0093148E">
        <w:rPr>
          <w:rFonts w:ascii="Arial" w:hAnsi="Arial" w:cs="Arial"/>
          <w:color w:val="000000" w:themeColor="text1"/>
          <w:sz w:val="24"/>
        </w:rPr>
        <w:t>-Media worden niet</w:t>
      </w:r>
      <w:r w:rsidR="005C1591" w:rsidRPr="0093148E">
        <w:rPr>
          <w:rFonts w:ascii="Arial" w:hAnsi="Arial" w:cs="Arial"/>
          <w:color w:val="000000" w:themeColor="text1"/>
          <w:spacing w:val="-11"/>
          <w:sz w:val="24"/>
        </w:rPr>
        <w:t xml:space="preserve"> </w:t>
      </w:r>
      <w:r w:rsidR="005C1591" w:rsidRPr="0093148E">
        <w:rPr>
          <w:rFonts w:ascii="Arial" w:hAnsi="Arial" w:cs="Arial"/>
          <w:color w:val="000000" w:themeColor="text1"/>
          <w:sz w:val="24"/>
        </w:rPr>
        <w:t>getolereerd</w:t>
      </w:r>
      <w:r w:rsidR="00A3734C" w:rsidRPr="0093148E">
        <w:rPr>
          <w:rFonts w:ascii="Arial" w:hAnsi="Arial" w:cs="Arial"/>
          <w:color w:val="000000" w:themeColor="text1"/>
          <w:sz w:val="24"/>
        </w:rPr>
        <w:t>.</w:t>
      </w:r>
    </w:p>
    <w:p w14:paraId="7AF0D7FF" w14:textId="77777777" w:rsidR="00A3734C" w:rsidRPr="0093148E" w:rsidRDefault="00A3734C" w:rsidP="00A3734C">
      <w:pPr>
        <w:pStyle w:val="Lijstalinea"/>
        <w:numPr>
          <w:ilvl w:val="0"/>
          <w:numId w:val="3"/>
        </w:numPr>
        <w:tabs>
          <w:tab w:val="left" w:pos="825"/>
        </w:tabs>
        <w:spacing w:before="161" w:line="259" w:lineRule="auto"/>
        <w:ind w:left="116" w:right="413" w:hanging="980"/>
        <w:jc w:val="both"/>
        <w:rPr>
          <w:rFonts w:ascii="Arial" w:hAnsi="Arial" w:cs="Arial"/>
          <w:color w:val="000000" w:themeColor="text1"/>
        </w:rPr>
      </w:pPr>
      <w:r w:rsidRPr="0093148E">
        <w:rPr>
          <w:rFonts w:ascii="Arial" w:hAnsi="Arial" w:cs="Arial"/>
          <w:color w:val="000000" w:themeColor="text1"/>
          <w:sz w:val="24"/>
        </w:rPr>
        <w:t>Het bestuur behoudt zich het recht voor om de sleutel welke toegang verschaft tot het terrein, maximaal tot een jaar na ingang lidmaatschap te onthouden.</w:t>
      </w:r>
    </w:p>
    <w:p w14:paraId="016B7A3C" w14:textId="735BDF88" w:rsidR="00681F8B" w:rsidRPr="0093148E" w:rsidRDefault="005C1591" w:rsidP="00A3734C">
      <w:pPr>
        <w:pStyle w:val="Lijstalinea"/>
        <w:numPr>
          <w:ilvl w:val="0"/>
          <w:numId w:val="3"/>
        </w:numPr>
        <w:tabs>
          <w:tab w:val="left" w:pos="825"/>
        </w:tabs>
        <w:spacing w:before="161" w:line="259" w:lineRule="auto"/>
        <w:ind w:left="116" w:right="413" w:hanging="980"/>
        <w:jc w:val="both"/>
        <w:rPr>
          <w:rFonts w:ascii="Arial" w:hAnsi="Arial" w:cs="Arial"/>
          <w:b/>
          <w:bCs/>
          <w:color w:val="000000" w:themeColor="text1"/>
          <w:sz w:val="28"/>
          <w:szCs w:val="28"/>
        </w:rPr>
      </w:pPr>
      <w:r w:rsidRPr="0093148E">
        <w:rPr>
          <w:rFonts w:ascii="Arial" w:hAnsi="Arial" w:cs="Arial"/>
          <w:b/>
          <w:bCs/>
          <w:color w:val="000000" w:themeColor="text1"/>
          <w:sz w:val="28"/>
          <w:szCs w:val="28"/>
        </w:rPr>
        <w:t>In alle andere gevallen beslist het</w:t>
      </w:r>
      <w:r w:rsidRPr="0093148E">
        <w:rPr>
          <w:rFonts w:ascii="Arial" w:hAnsi="Arial" w:cs="Arial"/>
          <w:b/>
          <w:bCs/>
          <w:color w:val="000000" w:themeColor="text1"/>
          <w:spacing w:val="-2"/>
          <w:sz w:val="28"/>
          <w:szCs w:val="28"/>
        </w:rPr>
        <w:t xml:space="preserve"> </w:t>
      </w:r>
      <w:r w:rsidRPr="0093148E">
        <w:rPr>
          <w:rFonts w:ascii="Arial" w:hAnsi="Arial" w:cs="Arial"/>
          <w:b/>
          <w:bCs/>
          <w:color w:val="000000" w:themeColor="text1"/>
          <w:sz w:val="28"/>
          <w:szCs w:val="28"/>
        </w:rPr>
        <w:t>bestuur.</w:t>
      </w:r>
    </w:p>
    <w:p w14:paraId="133CF15E" w14:textId="77777777" w:rsidR="00681F8B" w:rsidRPr="0093148E" w:rsidRDefault="00681F8B">
      <w:pPr>
        <w:pStyle w:val="Plattetekst"/>
        <w:spacing w:before="8"/>
        <w:rPr>
          <w:rFonts w:ascii="Arial" w:hAnsi="Arial" w:cs="Arial"/>
          <w:color w:val="000000" w:themeColor="text1"/>
          <w:sz w:val="27"/>
        </w:rPr>
      </w:pPr>
    </w:p>
    <w:p w14:paraId="24046503" w14:textId="51C8AD78" w:rsidR="00681F8B" w:rsidRPr="0093148E" w:rsidRDefault="00B8321D">
      <w:pPr>
        <w:pStyle w:val="Plattetekst"/>
        <w:ind w:left="116"/>
        <w:rPr>
          <w:rFonts w:ascii="Arial" w:hAnsi="Arial" w:cs="Arial"/>
          <w:color w:val="000000" w:themeColor="text1"/>
        </w:rPr>
      </w:pPr>
      <w:r w:rsidRPr="0093148E">
        <w:rPr>
          <w:rFonts w:ascii="Arial" w:hAnsi="Arial" w:cs="Arial"/>
          <w:color w:val="000000" w:themeColor="text1"/>
        </w:rPr>
        <w:t xml:space="preserve">Aanpassing </w:t>
      </w:r>
      <w:r w:rsidR="00270BAE" w:rsidRPr="0093148E">
        <w:rPr>
          <w:rFonts w:ascii="Arial" w:hAnsi="Arial" w:cs="Arial"/>
          <w:color w:val="000000" w:themeColor="text1"/>
        </w:rPr>
        <w:t xml:space="preserve">punt 17, </w:t>
      </w:r>
      <w:r w:rsidRPr="0093148E">
        <w:rPr>
          <w:rFonts w:ascii="Arial" w:hAnsi="Arial" w:cs="Arial"/>
          <w:color w:val="000000" w:themeColor="text1"/>
        </w:rPr>
        <w:t>g</w:t>
      </w:r>
      <w:r w:rsidR="005C1591" w:rsidRPr="0093148E">
        <w:rPr>
          <w:rFonts w:ascii="Arial" w:hAnsi="Arial" w:cs="Arial"/>
          <w:color w:val="000000" w:themeColor="text1"/>
        </w:rPr>
        <w:t>oedgekeurd op</w:t>
      </w:r>
      <w:r w:rsidR="00A3734C" w:rsidRPr="0093148E">
        <w:rPr>
          <w:rFonts w:ascii="Arial" w:hAnsi="Arial" w:cs="Arial"/>
          <w:color w:val="000000" w:themeColor="text1"/>
        </w:rPr>
        <w:t xml:space="preserve"> 5 Juni 2021</w:t>
      </w:r>
      <w:r w:rsidR="005C1591" w:rsidRPr="0093148E">
        <w:rPr>
          <w:rFonts w:ascii="Arial" w:hAnsi="Arial" w:cs="Arial"/>
          <w:color w:val="000000" w:themeColor="text1"/>
        </w:rPr>
        <w:t xml:space="preserve"> door </w:t>
      </w:r>
      <w:r w:rsidRPr="0093148E">
        <w:rPr>
          <w:rFonts w:ascii="Arial" w:hAnsi="Arial" w:cs="Arial"/>
          <w:color w:val="000000" w:themeColor="text1"/>
        </w:rPr>
        <w:t xml:space="preserve">stemming in </w:t>
      </w:r>
      <w:r w:rsidR="005C1591" w:rsidRPr="0093148E">
        <w:rPr>
          <w:rFonts w:ascii="Arial" w:hAnsi="Arial" w:cs="Arial"/>
          <w:color w:val="000000" w:themeColor="text1"/>
        </w:rPr>
        <w:t xml:space="preserve">de </w:t>
      </w:r>
      <w:r w:rsidRPr="0093148E">
        <w:rPr>
          <w:rFonts w:ascii="Arial" w:hAnsi="Arial" w:cs="Arial"/>
          <w:color w:val="000000" w:themeColor="text1"/>
        </w:rPr>
        <w:t>ALV</w:t>
      </w:r>
      <w:r w:rsidR="005C1591" w:rsidRPr="0093148E">
        <w:rPr>
          <w:rFonts w:ascii="Arial" w:hAnsi="Arial" w:cs="Arial"/>
          <w:color w:val="000000" w:themeColor="text1"/>
        </w:rPr>
        <w:t>.</w:t>
      </w:r>
    </w:p>
    <w:sectPr w:rsidR="00681F8B" w:rsidRPr="0093148E">
      <w:pgSz w:w="11910" w:h="16840"/>
      <w:pgMar w:top="13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6ACB"/>
    <w:multiLevelType w:val="hybridMultilevel"/>
    <w:tmpl w:val="FF7E2CA4"/>
    <w:lvl w:ilvl="0" w:tplc="F3C20CD6">
      <w:start w:val="2"/>
      <w:numFmt w:val="upperLetter"/>
      <w:lvlText w:val="%1."/>
      <w:lvlJc w:val="left"/>
      <w:pPr>
        <w:ind w:left="1095" w:hanging="250"/>
        <w:jc w:val="left"/>
      </w:pPr>
      <w:rPr>
        <w:rFonts w:ascii="Carlito" w:eastAsia="Carlito" w:hAnsi="Carlito" w:cs="Carlito" w:hint="default"/>
        <w:b w:val="0"/>
        <w:bCs w:val="0"/>
        <w:spacing w:val="-1"/>
        <w:w w:val="100"/>
        <w:sz w:val="24"/>
        <w:szCs w:val="24"/>
        <w:lang w:val="nl-NL" w:eastAsia="en-US" w:bidi="ar-SA"/>
      </w:rPr>
    </w:lvl>
    <w:lvl w:ilvl="1" w:tplc="9724BE9A">
      <w:numFmt w:val="bullet"/>
      <w:lvlText w:val="•"/>
      <w:lvlJc w:val="left"/>
      <w:pPr>
        <w:ind w:left="1918" w:hanging="250"/>
      </w:pPr>
      <w:rPr>
        <w:rFonts w:hint="default"/>
        <w:lang w:val="nl-NL" w:eastAsia="en-US" w:bidi="ar-SA"/>
      </w:rPr>
    </w:lvl>
    <w:lvl w:ilvl="2" w:tplc="90C08012">
      <w:numFmt w:val="bullet"/>
      <w:lvlText w:val="•"/>
      <w:lvlJc w:val="left"/>
      <w:pPr>
        <w:ind w:left="2737" w:hanging="250"/>
      </w:pPr>
      <w:rPr>
        <w:rFonts w:hint="default"/>
        <w:lang w:val="nl-NL" w:eastAsia="en-US" w:bidi="ar-SA"/>
      </w:rPr>
    </w:lvl>
    <w:lvl w:ilvl="3" w:tplc="AB60F606">
      <w:numFmt w:val="bullet"/>
      <w:lvlText w:val="•"/>
      <w:lvlJc w:val="left"/>
      <w:pPr>
        <w:ind w:left="3555" w:hanging="250"/>
      </w:pPr>
      <w:rPr>
        <w:rFonts w:hint="default"/>
        <w:lang w:val="nl-NL" w:eastAsia="en-US" w:bidi="ar-SA"/>
      </w:rPr>
    </w:lvl>
    <w:lvl w:ilvl="4" w:tplc="F8162E00">
      <w:numFmt w:val="bullet"/>
      <w:lvlText w:val="•"/>
      <w:lvlJc w:val="left"/>
      <w:pPr>
        <w:ind w:left="4374" w:hanging="250"/>
      </w:pPr>
      <w:rPr>
        <w:rFonts w:hint="default"/>
        <w:lang w:val="nl-NL" w:eastAsia="en-US" w:bidi="ar-SA"/>
      </w:rPr>
    </w:lvl>
    <w:lvl w:ilvl="5" w:tplc="FC1A045C">
      <w:numFmt w:val="bullet"/>
      <w:lvlText w:val="•"/>
      <w:lvlJc w:val="left"/>
      <w:pPr>
        <w:ind w:left="5193" w:hanging="250"/>
      </w:pPr>
      <w:rPr>
        <w:rFonts w:hint="default"/>
        <w:lang w:val="nl-NL" w:eastAsia="en-US" w:bidi="ar-SA"/>
      </w:rPr>
    </w:lvl>
    <w:lvl w:ilvl="6" w:tplc="A830CDD8">
      <w:numFmt w:val="bullet"/>
      <w:lvlText w:val="•"/>
      <w:lvlJc w:val="left"/>
      <w:pPr>
        <w:ind w:left="6011" w:hanging="250"/>
      </w:pPr>
      <w:rPr>
        <w:rFonts w:hint="default"/>
        <w:lang w:val="nl-NL" w:eastAsia="en-US" w:bidi="ar-SA"/>
      </w:rPr>
    </w:lvl>
    <w:lvl w:ilvl="7" w:tplc="5EA8B092">
      <w:numFmt w:val="bullet"/>
      <w:lvlText w:val="•"/>
      <w:lvlJc w:val="left"/>
      <w:pPr>
        <w:ind w:left="6830" w:hanging="250"/>
      </w:pPr>
      <w:rPr>
        <w:rFonts w:hint="default"/>
        <w:lang w:val="nl-NL" w:eastAsia="en-US" w:bidi="ar-SA"/>
      </w:rPr>
    </w:lvl>
    <w:lvl w:ilvl="8" w:tplc="79D8E640">
      <w:numFmt w:val="bullet"/>
      <w:lvlText w:val="•"/>
      <w:lvlJc w:val="left"/>
      <w:pPr>
        <w:ind w:left="7649" w:hanging="250"/>
      </w:pPr>
      <w:rPr>
        <w:rFonts w:hint="default"/>
        <w:lang w:val="nl-NL" w:eastAsia="en-US" w:bidi="ar-SA"/>
      </w:rPr>
    </w:lvl>
  </w:abstractNum>
  <w:abstractNum w:abstractNumId="1" w15:restartNumberingAfterBreak="0">
    <w:nsid w:val="32163A85"/>
    <w:multiLevelType w:val="hybridMultilevel"/>
    <w:tmpl w:val="8884D1D2"/>
    <w:lvl w:ilvl="0" w:tplc="028AE446">
      <w:start w:val="2"/>
      <w:numFmt w:val="upperLetter"/>
      <w:lvlText w:val="%1."/>
      <w:lvlJc w:val="left"/>
      <w:pPr>
        <w:ind w:left="1150" w:hanging="356"/>
        <w:jc w:val="left"/>
      </w:pPr>
      <w:rPr>
        <w:rFonts w:ascii="Carlito" w:eastAsia="Carlito" w:hAnsi="Carlito" w:cs="Carlito" w:hint="default"/>
        <w:spacing w:val="-3"/>
        <w:w w:val="100"/>
        <w:sz w:val="24"/>
        <w:szCs w:val="24"/>
        <w:lang w:val="nl-NL" w:eastAsia="en-US" w:bidi="ar-SA"/>
      </w:rPr>
    </w:lvl>
    <w:lvl w:ilvl="1" w:tplc="EECA63F0">
      <w:numFmt w:val="bullet"/>
      <w:lvlText w:val="•"/>
      <w:lvlJc w:val="left"/>
      <w:pPr>
        <w:ind w:left="1972" w:hanging="356"/>
      </w:pPr>
      <w:rPr>
        <w:rFonts w:hint="default"/>
        <w:lang w:val="nl-NL" w:eastAsia="en-US" w:bidi="ar-SA"/>
      </w:rPr>
    </w:lvl>
    <w:lvl w:ilvl="2" w:tplc="6F5239FC">
      <w:numFmt w:val="bullet"/>
      <w:lvlText w:val="•"/>
      <w:lvlJc w:val="left"/>
      <w:pPr>
        <w:ind w:left="2785" w:hanging="356"/>
      </w:pPr>
      <w:rPr>
        <w:rFonts w:hint="default"/>
        <w:lang w:val="nl-NL" w:eastAsia="en-US" w:bidi="ar-SA"/>
      </w:rPr>
    </w:lvl>
    <w:lvl w:ilvl="3" w:tplc="DB7E2CBA">
      <w:numFmt w:val="bullet"/>
      <w:lvlText w:val="•"/>
      <w:lvlJc w:val="left"/>
      <w:pPr>
        <w:ind w:left="3597" w:hanging="356"/>
      </w:pPr>
      <w:rPr>
        <w:rFonts w:hint="default"/>
        <w:lang w:val="nl-NL" w:eastAsia="en-US" w:bidi="ar-SA"/>
      </w:rPr>
    </w:lvl>
    <w:lvl w:ilvl="4" w:tplc="55D8AD58">
      <w:numFmt w:val="bullet"/>
      <w:lvlText w:val="•"/>
      <w:lvlJc w:val="left"/>
      <w:pPr>
        <w:ind w:left="4410" w:hanging="356"/>
      </w:pPr>
      <w:rPr>
        <w:rFonts w:hint="default"/>
        <w:lang w:val="nl-NL" w:eastAsia="en-US" w:bidi="ar-SA"/>
      </w:rPr>
    </w:lvl>
    <w:lvl w:ilvl="5" w:tplc="A490B0D0">
      <w:numFmt w:val="bullet"/>
      <w:lvlText w:val="•"/>
      <w:lvlJc w:val="left"/>
      <w:pPr>
        <w:ind w:left="5223" w:hanging="356"/>
      </w:pPr>
      <w:rPr>
        <w:rFonts w:hint="default"/>
        <w:lang w:val="nl-NL" w:eastAsia="en-US" w:bidi="ar-SA"/>
      </w:rPr>
    </w:lvl>
    <w:lvl w:ilvl="6" w:tplc="A65C9B00">
      <w:numFmt w:val="bullet"/>
      <w:lvlText w:val="•"/>
      <w:lvlJc w:val="left"/>
      <w:pPr>
        <w:ind w:left="6035" w:hanging="356"/>
      </w:pPr>
      <w:rPr>
        <w:rFonts w:hint="default"/>
        <w:lang w:val="nl-NL" w:eastAsia="en-US" w:bidi="ar-SA"/>
      </w:rPr>
    </w:lvl>
    <w:lvl w:ilvl="7" w:tplc="C6AA161A">
      <w:numFmt w:val="bullet"/>
      <w:lvlText w:val="•"/>
      <w:lvlJc w:val="left"/>
      <w:pPr>
        <w:ind w:left="6848" w:hanging="356"/>
      </w:pPr>
      <w:rPr>
        <w:rFonts w:hint="default"/>
        <w:lang w:val="nl-NL" w:eastAsia="en-US" w:bidi="ar-SA"/>
      </w:rPr>
    </w:lvl>
    <w:lvl w:ilvl="8" w:tplc="47FAA9BE">
      <w:numFmt w:val="bullet"/>
      <w:lvlText w:val="•"/>
      <w:lvlJc w:val="left"/>
      <w:pPr>
        <w:ind w:left="7661" w:hanging="356"/>
      </w:pPr>
      <w:rPr>
        <w:rFonts w:hint="default"/>
        <w:lang w:val="nl-NL" w:eastAsia="en-US" w:bidi="ar-SA"/>
      </w:rPr>
    </w:lvl>
  </w:abstractNum>
  <w:abstractNum w:abstractNumId="2" w15:restartNumberingAfterBreak="0">
    <w:nsid w:val="57797E5C"/>
    <w:multiLevelType w:val="hybridMultilevel"/>
    <w:tmpl w:val="AA482B72"/>
    <w:lvl w:ilvl="0" w:tplc="037AA8A0">
      <w:start w:val="4"/>
      <w:numFmt w:val="decimal"/>
      <w:lvlText w:val="%1."/>
      <w:lvlJc w:val="left"/>
      <w:pPr>
        <w:ind w:left="1095" w:hanging="708"/>
        <w:jc w:val="left"/>
      </w:pPr>
      <w:rPr>
        <w:rFonts w:ascii="Carlito" w:eastAsia="Carlito" w:hAnsi="Carlito" w:cs="Carlito" w:hint="default"/>
        <w:spacing w:val="-3"/>
        <w:w w:val="100"/>
        <w:sz w:val="24"/>
        <w:szCs w:val="24"/>
        <w:lang w:val="nl-NL" w:eastAsia="en-US" w:bidi="ar-SA"/>
      </w:rPr>
    </w:lvl>
    <w:lvl w:ilvl="1" w:tplc="982E891C">
      <w:numFmt w:val="bullet"/>
      <w:lvlText w:val="•"/>
      <w:lvlJc w:val="left"/>
      <w:pPr>
        <w:ind w:left="1918" w:hanging="708"/>
      </w:pPr>
      <w:rPr>
        <w:rFonts w:hint="default"/>
        <w:lang w:val="nl-NL" w:eastAsia="en-US" w:bidi="ar-SA"/>
      </w:rPr>
    </w:lvl>
    <w:lvl w:ilvl="2" w:tplc="87EE3AA8">
      <w:numFmt w:val="bullet"/>
      <w:lvlText w:val="•"/>
      <w:lvlJc w:val="left"/>
      <w:pPr>
        <w:ind w:left="2737" w:hanging="708"/>
      </w:pPr>
      <w:rPr>
        <w:rFonts w:hint="default"/>
        <w:lang w:val="nl-NL" w:eastAsia="en-US" w:bidi="ar-SA"/>
      </w:rPr>
    </w:lvl>
    <w:lvl w:ilvl="3" w:tplc="A5C2A64E">
      <w:numFmt w:val="bullet"/>
      <w:lvlText w:val="•"/>
      <w:lvlJc w:val="left"/>
      <w:pPr>
        <w:ind w:left="3555" w:hanging="708"/>
      </w:pPr>
      <w:rPr>
        <w:rFonts w:hint="default"/>
        <w:lang w:val="nl-NL" w:eastAsia="en-US" w:bidi="ar-SA"/>
      </w:rPr>
    </w:lvl>
    <w:lvl w:ilvl="4" w:tplc="AD0ACFC8">
      <w:numFmt w:val="bullet"/>
      <w:lvlText w:val="•"/>
      <w:lvlJc w:val="left"/>
      <w:pPr>
        <w:ind w:left="4374" w:hanging="708"/>
      </w:pPr>
      <w:rPr>
        <w:rFonts w:hint="default"/>
        <w:lang w:val="nl-NL" w:eastAsia="en-US" w:bidi="ar-SA"/>
      </w:rPr>
    </w:lvl>
    <w:lvl w:ilvl="5" w:tplc="E4ECD340">
      <w:numFmt w:val="bullet"/>
      <w:lvlText w:val="•"/>
      <w:lvlJc w:val="left"/>
      <w:pPr>
        <w:ind w:left="5193" w:hanging="708"/>
      </w:pPr>
      <w:rPr>
        <w:rFonts w:hint="default"/>
        <w:lang w:val="nl-NL" w:eastAsia="en-US" w:bidi="ar-SA"/>
      </w:rPr>
    </w:lvl>
    <w:lvl w:ilvl="6" w:tplc="BE14A47C">
      <w:numFmt w:val="bullet"/>
      <w:lvlText w:val="•"/>
      <w:lvlJc w:val="left"/>
      <w:pPr>
        <w:ind w:left="6011" w:hanging="708"/>
      </w:pPr>
      <w:rPr>
        <w:rFonts w:hint="default"/>
        <w:lang w:val="nl-NL" w:eastAsia="en-US" w:bidi="ar-SA"/>
      </w:rPr>
    </w:lvl>
    <w:lvl w:ilvl="7" w:tplc="AE30F90A">
      <w:numFmt w:val="bullet"/>
      <w:lvlText w:val="•"/>
      <w:lvlJc w:val="left"/>
      <w:pPr>
        <w:ind w:left="6830" w:hanging="708"/>
      </w:pPr>
      <w:rPr>
        <w:rFonts w:hint="default"/>
        <w:lang w:val="nl-NL" w:eastAsia="en-US" w:bidi="ar-SA"/>
      </w:rPr>
    </w:lvl>
    <w:lvl w:ilvl="8" w:tplc="96E41474">
      <w:numFmt w:val="bullet"/>
      <w:lvlText w:val="•"/>
      <w:lvlJc w:val="left"/>
      <w:pPr>
        <w:ind w:left="7649" w:hanging="708"/>
      </w:pPr>
      <w:rPr>
        <w:rFonts w:hint="default"/>
        <w:lang w:val="nl-NL" w:eastAsia="en-US" w:bidi="ar-SA"/>
      </w:rPr>
    </w:lvl>
  </w:abstractNum>
  <w:abstractNum w:abstractNumId="3" w15:restartNumberingAfterBreak="0">
    <w:nsid w:val="76F026CA"/>
    <w:multiLevelType w:val="hybridMultilevel"/>
    <w:tmpl w:val="974CBA18"/>
    <w:lvl w:ilvl="0" w:tplc="9F424A2A">
      <w:start w:val="1"/>
      <w:numFmt w:val="decimal"/>
      <w:lvlText w:val="%1"/>
      <w:lvlJc w:val="left"/>
      <w:pPr>
        <w:ind w:left="879" w:hanging="764"/>
        <w:jc w:val="left"/>
      </w:pPr>
      <w:rPr>
        <w:rFonts w:hint="default"/>
        <w:spacing w:val="-3"/>
        <w:w w:val="100"/>
        <w:lang w:val="nl-NL" w:eastAsia="en-US" w:bidi="ar-SA"/>
      </w:rPr>
    </w:lvl>
    <w:lvl w:ilvl="1" w:tplc="C8B2F14E">
      <w:start w:val="3"/>
      <w:numFmt w:val="upperLetter"/>
      <w:lvlText w:val="%2."/>
      <w:lvlJc w:val="left"/>
      <w:pPr>
        <w:ind w:left="1040" w:hanging="242"/>
        <w:jc w:val="left"/>
      </w:pPr>
      <w:rPr>
        <w:rFonts w:ascii="Carlito" w:eastAsia="Carlito" w:hAnsi="Carlito" w:cs="Carlito" w:hint="default"/>
        <w:b w:val="0"/>
        <w:bCs w:val="0"/>
        <w:w w:val="100"/>
        <w:sz w:val="24"/>
        <w:szCs w:val="24"/>
        <w:lang w:val="nl-NL" w:eastAsia="en-US" w:bidi="ar-SA"/>
      </w:rPr>
    </w:lvl>
    <w:lvl w:ilvl="2" w:tplc="BD54CADE">
      <w:numFmt w:val="bullet"/>
      <w:lvlText w:val="•"/>
      <w:lvlJc w:val="left"/>
      <w:pPr>
        <w:ind w:left="1956" w:hanging="242"/>
      </w:pPr>
      <w:rPr>
        <w:rFonts w:hint="default"/>
        <w:lang w:val="nl-NL" w:eastAsia="en-US" w:bidi="ar-SA"/>
      </w:rPr>
    </w:lvl>
    <w:lvl w:ilvl="3" w:tplc="21422180">
      <w:numFmt w:val="bullet"/>
      <w:lvlText w:val="•"/>
      <w:lvlJc w:val="left"/>
      <w:pPr>
        <w:ind w:left="2872" w:hanging="242"/>
      </w:pPr>
      <w:rPr>
        <w:rFonts w:hint="default"/>
        <w:lang w:val="nl-NL" w:eastAsia="en-US" w:bidi="ar-SA"/>
      </w:rPr>
    </w:lvl>
    <w:lvl w:ilvl="4" w:tplc="7E66ADA8">
      <w:numFmt w:val="bullet"/>
      <w:lvlText w:val="•"/>
      <w:lvlJc w:val="left"/>
      <w:pPr>
        <w:ind w:left="3788" w:hanging="242"/>
      </w:pPr>
      <w:rPr>
        <w:rFonts w:hint="default"/>
        <w:lang w:val="nl-NL" w:eastAsia="en-US" w:bidi="ar-SA"/>
      </w:rPr>
    </w:lvl>
    <w:lvl w:ilvl="5" w:tplc="9B825AC6">
      <w:numFmt w:val="bullet"/>
      <w:lvlText w:val="•"/>
      <w:lvlJc w:val="left"/>
      <w:pPr>
        <w:ind w:left="4705" w:hanging="242"/>
      </w:pPr>
      <w:rPr>
        <w:rFonts w:hint="default"/>
        <w:lang w:val="nl-NL" w:eastAsia="en-US" w:bidi="ar-SA"/>
      </w:rPr>
    </w:lvl>
    <w:lvl w:ilvl="6" w:tplc="B0FA0F24">
      <w:numFmt w:val="bullet"/>
      <w:lvlText w:val="•"/>
      <w:lvlJc w:val="left"/>
      <w:pPr>
        <w:ind w:left="5621" w:hanging="242"/>
      </w:pPr>
      <w:rPr>
        <w:rFonts w:hint="default"/>
        <w:lang w:val="nl-NL" w:eastAsia="en-US" w:bidi="ar-SA"/>
      </w:rPr>
    </w:lvl>
    <w:lvl w:ilvl="7" w:tplc="463E0F3E">
      <w:numFmt w:val="bullet"/>
      <w:lvlText w:val="•"/>
      <w:lvlJc w:val="left"/>
      <w:pPr>
        <w:ind w:left="6537" w:hanging="242"/>
      </w:pPr>
      <w:rPr>
        <w:rFonts w:hint="default"/>
        <w:lang w:val="nl-NL" w:eastAsia="en-US" w:bidi="ar-SA"/>
      </w:rPr>
    </w:lvl>
    <w:lvl w:ilvl="8" w:tplc="114AB696">
      <w:numFmt w:val="bullet"/>
      <w:lvlText w:val="•"/>
      <w:lvlJc w:val="left"/>
      <w:pPr>
        <w:ind w:left="7453" w:hanging="242"/>
      </w:pPr>
      <w:rPr>
        <w:rFonts w:hint="default"/>
        <w:lang w:val="nl-NL"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8B"/>
    <w:rsid w:val="000E6E06"/>
    <w:rsid w:val="001C08C7"/>
    <w:rsid w:val="00270BAE"/>
    <w:rsid w:val="00386041"/>
    <w:rsid w:val="00505FA2"/>
    <w:rsid w:val="005C1591"/>
    <w:rsid w:val="00681F8B"/>
    <w:rsid w:val="0093148E"/>
    <w:rsid w:val="00A3734C"/>
    <w:rsid w:val="00A673C4"/>
    <w:rsid w:val="00B00A6D"/>
    <w:rsid w:val="00B8321D"/>
    <w:rsid w:val="00C24B4A"/>
    <w:rsid w:val="00CC1A7F"/>
    <w:rsid w:val="00D25E2C"/>
    <w:rsid w:val="00E94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753B"/>
  <w15:docId w15:val="{6A2A05BD-C095-4CB4-A323-13547B29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line="630" w:lineRule="exact"/>
      <w:ind w:left="1481" w:right="476"/>
      <w:jc w:val="center"/>
    </w:pPr>
    <w:rPr>
      <w:sz w:val="52"/>
      <w:szCs w:val="52"/>
    </w:rPr>
  </w:style>
  <w:style w:type="paragraph" w:styleId="Lijstalinea">
    <w:name w:val="List Paragraph"/>
    <w:basedOn w:val="Standaard"/>
    <w:uiPriority w:val="1"/>
    <w:qFormat/>
    <w:pPr>
      <w:ind w:left="1095" w:hanging="98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bronsheim.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Eigenaar</cp:lastModifiedBy>
  <cp:revision>14</cp:revision>
  <cp:lastPrinted>2021-10-08T21:16:00Z</cp:lastPrinted>
  <dcterms:created xsi:type="dcterms:W3CDTF">2021-06-17T10:45:00Z</dcterms:created>
  <dcterms:modified xsi:type="dcterms:W3CDTF">2021-10-08T21:25:00Z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2016</vt:lpwstr>
  </property>
  <property fmtid="{D5CDD505-2E9C-101B-9397-08002B2CF9AE}" pid="4" name="LastSaved">
    <vt:filetime>2021-06-17T00:00:00Z</vt:filetime>
  </property>
</Properties>
</file>